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98" w:rsidRPr="00A36DB0" w:rsidRDefault="00F340B8" w:rsidP="00F82798">
      <w:pPr>
        <w:jc w:val="center"/>
        <w:rPr>
          <w:b/>
          <w:bCs/>
        </w:rPr>
      </w:pPr>
      <w:r w:rsidRPr="00A36DB0">
        <w:rPr>
          <w:b/>
          <w:bCs/>
        </w:rPr>
        <w:t>Harrington Park Historical Society</w:t>
      </w:r>
    </w:p>
    <w:p w:rsidR="00F340B8" w:rsidRPr="00A36DB0" w:rsidRDefault="00F340B8" w:rsidP="00F82798">
      <w:pPr>
        <w:jc w:val="center"/>
        <w:rPr>
          <w:b/>
          <w:bCs/>
        </w:rPr>
      </w:pPr>
      <w:r w:rsidRPr="00A36DB0">
        <w:rPr>
          <w:b/>
          <w:bCs/>
        </w:rPr>
        <w:t>Meetings and Events</w:t>
      </w:r>
    </w:p>
    <w:p w:rsidR="00F340B8" w:rsidRPr="00A36DB0" w:rsidRDefault="002164D6" w:rsidP="00F82798">
      <w:pPr>
        <w:jc w:val="center"/>
        <w:rPr>
          <w:b/>
          <w:bCs/>
        </w:rPr>
      </w:pPr>
      <w:r>
        <w:rPr>
          <w:b/>
          <w:bCs/>
        </w:rPr>
        <w:t>2024-2025</w:t>
      </w:r>
    </w:p>
    <w:p w:rsidR="00F82798" w:rsidRPr="00A36DB0" w:rsidRDefault="00F82798" w:rsidP="00F82798">
      <w:pPr>
        <w:rPr>
          <w:b/>
          <w:bCs/>
          <w:u w:val="single"/>
        </w:rPr>
      </w:pPr>
    </w:p>
    <w:p w:rsidR="00F82798" w:rsidRPr="00A36DB0" w:rsidRDefault="00F340B8" w:rsidP="00034F58">
      <w:pPr>
        <w:jc w:val="both"/>
      </w:pPr>
      <w:r w:rsidRPr="00A36DB0">
        <w:t>The Harrington Park Historical Society holds General Meetings the first Monday of every month (except where otherwise noted) September through June in the Harrington Park Library (second floor).  The meetings begin at 7:30 P.M. and include a lecture by a guest speaker on various topics of history, followed by a reception.  Our meetings are open to everyone.</w:t>
      </w:r>
    </w:p>
    <w:p w:rsidR="006F10EB" w:rsidRPr="00A36DB0" w:rsidRDefault="006F10EB" w:rsidP="00034F58">
      <w:pPr>
        <w:jc w:val="both"/>
        <w:rPr>
          <w:b/>
        </w:rPr>
      </w:pPr>
    </w:p>
    <w:p w:rsidR="00F340B8" w:rsidRPr="00A36DB0" w:rsidRDefault="00F340B8" w:rsidP="0005062B">
      <w:pPr>
        <w:jc w:val="center"/>
        <w:rPr>
          <w:b/>
        </w:rPr>
      </w:pPr>
      <w:r w:rsidRPr="00A36DB0">
        <w:rPr>
          <w:b/>
        </w:rPr>
        <w:t>The Harrington Park Historical Society is a non-profit 501</w:t>
      </w:r>
      <w:r w:rsidR="00F06A10" w:rsidRPr="00A36DB0">
        <w:rPr>
          <w:b/>
        </w:rPr>
        <w:t>(c</w:t>
      </w:r>
      <w:proofErr w:type="gramStart"/>
      <w:r w:rsidR="00F06A10" w:rsidRPr="00A36DB0">
        <w:rPr>
          <w:b/>
        </w:rPr>
        <w:t>)</w:t>
      </w:r>
      <w:r w:rsidRPr="00A36DB0">
        <w:rPr>
          <w:b/>
        </w:rPr>
        <w:t>(</w:t>
      </w:r>
      <w:proofErr w:type="gramEnd"/>
      <w:r w:rsidRPr="00A36DB0">
        <w:rPr>
          <w:b/>
        </w:rPr>
        <w:t>3) Corporation</w:t>
      </w:r>
    </w:p>
    <w:p w:rsidR="006F10EB" w:rsidRDefault="006F10EB" w:rsidP="00F82798"/>
    <w:p w:rsidR="00F82798" w:rsidRDefault="00F340B8" w:rsidP="00F82798">
      <w:pPr>
        <w:rPr>
          <w:bCs/>
        </w:rPr>
      </w:pPr>
      <w:r w:rsidRPr="00FD5BB1">
        <w:rPr>
          <w:b/>
          <w:bCs/>
          <w:u w:val="single"/>
        </w:rPr>
        <w:t xml:space="preserve">September </w:t>
      </w:r>
      <w:r w:rsidR="007A4B98">
        <w:rPr>
          <w:b/>
          <w:bCs/>
          <w:u w:val="single"/>
        </w:rPr>
        <w:t>9, 2024</w:t>
      </w:r>
      <w:r w:rsidR="00F001D5" w:rsidRPr="00FD5BB1">
        <w:rPr>
          <w:bCs/>
        </w:rPr>
        <w:t>– General Meeting</w:t>
      </w:r>
    </w:p>
    <w:p w:rsidR="0086198E" w:rsidRPr="00FD5BB1" w:rsidRDefault="0086198E" w:rsidP="00F82798">
      <w:pPr>
        <w:rPr>
          <w:bCs/>
        </w:rPr>
      </w:pPr>
    </w:p>
    <w:p w:rsidR="007A4B98" w:rsidRDefault="00F340B8" w:rsidP="0054761D">
      <w:r w:rsidRPr="00B469C9">
        <w:t xml:space="preserve">Speaker: </w:t>
      </w:r>
      <w:r w:rsidR="007A4B98">
        <w:t>Francesca Costa</w:t>
      </w:r>
      <w:r w:rsidR="0054761D" w:rsidRPr="0054761D">
        <w:t xml:space="preserve">, </w:t>
      </w:r>
      <w:r w:rsidR="00956ACE">
        <w:t>Historian Palisades Interstate Park</w:t>
      </w:r>
    </w:p>
    <w:p w:rsidR="0054761D" w:rsidRPr="0054761D" w:rsidRDefault="0054761D" w:rsidP="0054761D">
      <w:r>
        <w:t xml:space="preserve">Topic:  </w:t>
      </w:r>
      <w:r w:rsidR="007A4B98">
        <w:rPr>
          <w:bCs/>
        </w:rPr>
        <w:t>“Skunk Hollow”</w:t>
      </w:r>
    </w:p>
    <w:p w:rsidR="00EF792E" w:rsidRPr="00FD5BB1" w:rsidRDefault="00EF792E" w:rsidP="00F82798"/>
    <w:p w:rsidR="00D05D14" w:rsidRPr="0054761D" w:rsidRDefault="00F82798" w:rsidP="00F82798">
      <w:pPr>
        <w:rPr>
          <w:b/>
          <w:bCs/>
          <w:u w:val="single"/>
        </w:rPr>
      </w:pPr>
      <w:r w:rsidRPr="00FD5BB1">
        <w:rPr>
          <w:b/>
          <w:bCs/>
          <w:u w:val="single"/>
        </w:rPr>
        <w:t xml:space="preserve">October </w:t>
      </w:r>
      <w:r w:rsidR="007A4B98">
        <w:rPr>
          <w:b/>
          <w:bCs/>
          <w:u w:val="single"/>
        </w:rPr>
        <w:t>7</w:t>
      </w:r>
      <w:r w:rsidR="0054761D">
        <w:rPr>
          <w:b/>
          <w:bCs/>
          <w:u w:val="single"/>
        </w:rPr>
        <w:t>, 202</w:t>
      </w:r>
      <w:r w:rsidR="007A4B98">
        <w:rPr>
          <w:b/>
          <w:bCs/>
          <w:u w:val="single"/>
        </w:rPr>
        <w:t>4</w:t>
      </w:r>
      <w:r w:rsidR="00F001D5" w:rsidRPr="00FD5BB1">
        <w:rPr>
          <w:bCs/>
        </w:rPr>
        <w:t>– General Meeting</w:t>
      </w:r>
    </w:p>
    <w:p w:rsidR="0086198E" w:rsidRPr="00FD5BB1" w:rsidRDefault="0086198E" w:rsidP="00F82798">
      <w:pPr>
        <w:rPr>
          <w:bCs/>
        </w:rPr>
      </w:pPr>
    </w:p>
    <w:p w:rsidR="0054761D" w:rsidRDefault="0054761D" w:rsidP="007A4B98">
      <w:r>
        <w:rPr>
          <w:bCs/>
        </w:rPr>
        <w:t xml:space="preserve">Speaker:  </w:t>
      </w:r>
      <w:r w:rsidR="007A4B98">
        <w:t>Mario Medici, Historian, Lecturer, Owner of Medici Tours</w:t>
      </w:r>
    </w:p>
    <w:p w:rsidR="007A4B98" w:rsidRDefault="007A4B98" w:rsidP="007A4B98">
      <w:pPr>
        <w:rPr>
          <w:bCs/>
        </w:rPr>
      </w:pPr>
      <w:r>
        <w:t xml:space="preserve">Topic:  </w:t>
      </w:r>
      <w:r w:rsidRPr="007A4B98">
        <w:t xml:space="preserve">“A History </w:t>
      </w:r>
      <w:proofErr w:type="gramStart"/>
      <w:r w:rsidRPr="007A4B98">
        <w:t>of  Greenwich</w:t>
      </w:r>
      <w:proofErr w:type="gramEnd"/>
      <w:r w:rsidRPr="007A4B98">
        <w:t xml:space="preserve"> Village; 400 years of Tragedy, Bohemians, and the Arts”</w:t>
      </w:r>
    </w:p>
    <w:p w:rsidR="001B5025" w:rsidRPr="00FD5BB1" w:rsidRDefault="001B5025" w:rsidP="00F82798">
      <w:pPr>
        <w:rPr>
          <w:bCs/>
        </w:rPr>
      </w:pPr>
    </w:p>
    <w:p w:rsidR="00F82798" w:rsidRDefault="00E921B2" w:rsidP="00F82798">
      <w:pPr>
        <w:rPr>
          <w:bCs/>
        </w:rPr>
      </w:pPr>
      <w:r w:rsidRPr="00FD5BB1">
        <w:rPr>
          <w:b/>
          <w:bCs/>
          <w:u w:val="single"/>
        </w:rPr>
        <w:t xml:space="preserve">November </w:t>
      </w:r>
      <w:r w:rsidR="007A4B98">
        <w:rPr>
          <w:b/>
          <w:bCs/>
          <w:u w:val="single"/>
        </w:rPr>
        <w:t>4, 2024</w:t>
      </w:r>
      <w:r w:rsidR="00F001D5" w:rsidRPr="00FD5BB1">
        <w:rPr>
          <w:bCs/>
        </w:rPr>
        <w:t xml:space="preserve"> – General Meeting</w:t>
      </w:r>
    </w:p>
    <w:p w:rsidR="0086198E" w:rsidRPr="00FD5BB1" w:rsidRDefault="0086198E" w:rsidP="00F82798">
      <w:pPr>
        <w:rPr>
          <w:bCs/>
        </w:rPr>
      </w:pPr>
    </w:p>
    <w:p w:rsidR="0054761D" w:rsidRPr="00375CC1" w:rsidRDefault="00EF792E" w:rsidP="0054761D">
      <w:pPr>
        <w:rPr>
          <w:bCs/>
        </w:rPr>
      </w:pPr>
      <w:r w:rsidRPr="00FD5BB1">
        <w:t>Speaker:</w:t>
      </w:r>
      <w:r w:rsidR="00B469C9">
        <w:t xml:space="preserve">  </w:t>
      </w:r>
      <w:r w:rsidR="007A4B98">
        <w:t>Charles Dewey</w:t>
      </w:r>
      <w:r w:rsidR="00956ACE">
        <w:t>, Historian Ft. Lee Historic Park</w:t>
      </w:r>
    </w:p>
    <w:p w:rsidR="00EF792E" w:rsidRPr="00FD5BB1" w:rsidRDefault="001B5025" w:rsidP="00EF792E">
      <w:r>
        <w:t>Topic</w:t>
      </w:r>
      <w:r w:rsidR="007A4B98">
        <w:t>:</w:t>
      </w:r>
      <w:r w:rsidR="00956ACE">
        <w:t xml:space="preserve">  “Terror in the </w:t>
      </w:r>
      <w:proofErr w:type="spellStart"/>
      <w:r w:rsidR="00956ACE">
        <w:t>Ramapos</w:t>
      </w:r>
      <w:proofErr w:type="spellEnd"/>
      <w:r w:rsidR="00956ACE">
        <w:t>: Claudius Smith &amp; the American Revolution”</w:t>
      </w:r>
    </w:p>
    <w:p w:rsidR="0086198E" w:rsidRDefault="004F272F" w:rsidP="00F82798">
      <w:pPr>
        <w:rPr>
          <w:bCs/>
        </w:rPr>
      </w:pPr>
      <w:r w:rsidRPr="00FD5BB1">
        <w:rPr>
          <w:b/>
          <w:bCs/>
          <w:u w:val="single"/>
        </w:rPr>
        <w:lastRenderedPageBreak/>
        <w:t xml:space="preserve">December </w:t>
      </w:r>
      <w:r w:rsidR="007A4B98">
        <w:rPr>
          <w:b/>
          <w:bCs/>
          <w:u w:val="single"/>
        </w:rPr>
        <w:t xml:space="preserve">2, 2024 </w:t>
      </w:r>
      <w:r w:rsidR="005D4171" w:rsidRPr="00FD5BB1">
        <w:rPr>
          <w:bCs/>
        </w:rPr>
        <w:t>– Holiday Outing</w:t>
      </w:r>
    </w:p>
    <w:p w:rsidR="005D4171" w:rsidRDefault="005D4171" w:rsidP="00F82798">
      <w:pPr>
        <w:rPr>
          <w:bCs/>
        </w:rPr>
      </w:pPr>
      <w:r w:rsidRPr="00FD5BB1">
        <w:rPr>
          <w:bCs/>
        </w:rPr>
        <w:t xml:space="preserve"> </w:t>
      </w:r>
    </w:p>
    <w:p w:rsidR="0054761D" w:rsidRDefault="0054761D" w:rsidP="007A4B98">
      <w:r>
        <w:rPr>
          <w:bCs/>
        </w:rPr>
        <w:t xml:space="preserve">Speaker:  </w:t>
      </w:r>
      <w:r w:rsidR="007A4B98">
        <w:t>Mark Wright, Jazz Pianist</w:t>
      </w:r>
    </w:p>
    <w:p w:rsidR="007A4B98" w:rsidRDefault="007A4B98" w:rsidP="007A4B98">
      <w:r>
        <w:t>’76 House Restaurant, Tappan, NY</w:t>
      </w:r>
    </w:p>
    <w:p w:rsidR="007A4B98" w:rsidRDefault="007A4B98" w:rsidP="007A4B98">
      <w:r w:rsidRPr="007A4B98">
        <w:t>Hors d'oeuvres</w:t>
      </w:r>
      <w:r>
        <w:t xml:space="preserve"> &amp; Sweets, Cash Bar</w:t>
      </w:r>
    </w:p>
    <w:p w:rsidR="007A4B98" w:rsidRDefault="00956ACE" w:rsidP="007A4B98">
      <w:r>
        <w:t>Reservation Only – Fee</w:t>
      </w:r>
    </w:p>
    <w:p w:rsidR="00956ACE" w:rsidRDefault="00956ACE" w:rsidP="007A4B98">
      <w:proofErr w:type="gramStart"/>
      <w:r>
        <w:t>Details to follow on website.</w:t>
      </w:r>
      <w:proofErr w:type="gramEnd"/>
    </w:p>
    <w:p w:rsidR="007A4B98" w:rsidRDefault="007A4B98" w:rsidP="007A4B98">
      <w:pPr>
        <w:rPr>
          <w:bCs/>
        </w:rPr>
      </w:pPr>
    </w:p>
    <w:p w:rsidR="00F82798" w:rsidRDefault="00FD5BB1" w:rsidP="00F82798">
      <w:pPr>
        <w:rPr>
          <w:bCs/>
        </w:rPr>
      </w:pPr>
      <w:r w:rsidRPr="00375CC1">
        <w:rPr>
          <w:b/>
          <w:bCs/>
          <w:u w:val="single"/>
        </w:rPr>
        <w:t>January</w:t>
      </w:r>
      <w:r w:rsidR="007A4B98">
        <w:rPr>
          <w:b/>
          <w:bCs/>
          <w:u w:val="single"/>
        </w:rPr>
        <w:t xml:space="preserve"> 6, 2025 </w:t>
      </w:r>
      <w:r w:rsidR="00F001D5" w:rsidRPr="00375CC1">
        <w:rPr>
          <w:bCs/>
        </w:rPr>
        <w:t>– General Meeting</w:t>
      </w:r>
    </w:p>
    <w:p w:rsidR="0086198E" w:rsidRPr="00375CC1" w:rsidRDefault="0086198E" w:rsidP="00F82798"/>
    <w:p w:rsidR="00A36DB0" w:rsidRDefault="007A4B98" w:rsidP="00375CC1">
      <w:pPr>
        <w:pStyle w:val="NoSpacing"/>
        <w:rPr>
          <w:rFonts w:ascii="Arial" w:hAnsi="Arial" w:cs="Arial"/>
          <w:bCs/>
          <w:sz w:val="24"/>
          <w:szCs w:val="24"/>
        </w:rPr>
      </w:pPr>
      <w:r>
        <w:rPr>
          <w:rFonts w:ascii="Arial" w:hAnsi="Arial" w:cs="Arial"/>
          <w:bCs/>
          <w:sz w:val="24"/>
          <w:szCs w:val="24"/>
        </w:rPr>
        <w:t xml:space="preserve">Speaker:  Melissa </w:t>
      </w:r>
      <w:proofErr w:type="spellStart"/>
      <w:r>
        <w:rPr>
          <w:rFonts w:ascii="Arial" w:hAnsi="Arial" w:cs="Arial"/>
          <w:bCs/>
          <w:sz w:val="24"/>
          <w:szCs w:val="24"/>
        </w:rPr>
        <w:t>Ziobro</w:t>
      </w:r>
      <w:proofErr w:type="spellEnd"/>
      <w:r>
        <w:rPr>
          <w:rFonts w:ascii="Arial" w:hAnsi="Arial" w:cs="Arial"/>
          <w:bCs/>
          <w:sz w:val="24"/>
          <w:szCs w:val="24"/>
        </w:rPr>
        <w:t>,</w:t>
      </w:r>
      <w:r w:rsidR="00956ACE">
        <w:rPr>
          <w:rFonts w:ascii="Arial" w:hAnsi="Arial" w:cs="Arial"/>
          <w:bCs/>
          <w:sz w:val="24"/>
          <w:szCs w:val="24"/>
        </w:rPr>
        <w:t xml:space="preserve"> History Professor Monmouth University </w:t>
      </w:r>
    </w:p>
    <w:p w:rsidR="007A4B98" w:rsidRDefault="007A4B98" w:rsidP="00375CC1">
      <w:pPr>
        <w:pStyle w:val="NoSpacing"/>
        <w:rPr>
          <w:rFonts w:ascii="Arial" w:hAnsi="Arial" w:cs="Arial"/>
          <w:bCs/>
          <w:sz w:val="24"/>
          <w:szCs w:val="24"/>
        </w:rPr>
      </w:pPr>
      <w:r>
        <w:rPr>
          <w:rFonts w:ascii="Arial" w:hAnsi="Arial" w:cs="Arial"/>
          <w:bCs/>
          <w:sz w:val="24"/>
          <w:szCs w:val="24"/>
        </w:rPr>
        <w:t>Topic:</w:t>
      </w:r>
      <w:r w:rsidR="00956ACE">
        <w:rPr>
          <w:rFonts w:ascii="Arial" w:hAnsi="Arial" w:cs="Arial"/>
          <w:bCs/>
          <w:sz w:val="24"/>
          <w:szCs w:val="24"/>
        </w:rPr>
        <w:t xml:space="preserve">  TBD</w:t>
      </w:r>
    </w:p>
    <w:p w:rsidR="00375CC1" w:rsidRPr="00375CC1" w:rsidRDefault="00375CC1" w:rsidP="00F82798">
      <w:pPr>
        <w:rPr>
          <w:bCs/>
        </w:rPr>
      </w:pPr>
      <w:r w:rsidRPr="00375CC1">
        <w:rPr>
          <w:bCs/>
          <w:color w:val="000000"/>
        </w:rPr>
        <w:tab/>
      </w:r>
      <w:r w:rsidRPr="00375CC1">
        <w:rPr>
          <w:bCs/>
          <w:color w:val="000000"/>
        </w:rPr>
        <w:tab/>
      </w:r>
      <w:r w:rsidRPr="00375CC1">
        <w:rPr>
          <w:bCs/>
          <w:color w:val="000000"/>
        </w:rPr>
        <w:tab/>
      </w:r>
    </w:p>
    <w:p w:rsidR="00F001D5" w:rsidRDefault="00375CC1" w:rsidP="00F82798">
      <w:pPr>
        <w:rPr>
          <w:bCs/>
        </w:rPr>
      </w:pPr>
      <w:r w:rsidRPr="00375CC1">
        <w:rPr>
          <w:b/>
          <w:bCs/>
          <w:u w:val="single"/>
        </w:rPr>
        <w:t xml:space="preserve">February </w:t>
      </w:r>
      <w:r w:rsidR="007A4B98">
        <w:rPr>
          <w:b/>
          <w:bCs/>
          <w:u w:val="single"/>
        </w:rPr>
        <w:t>2, 2025</w:t>
      </w:r>
      <w:r w:rsidR="005139BE" w:rsidRPr="00375CC1">
        <w:rPr>
          <w:bCs/>
        </w:rPr>
        <w:t xml:space="preserve"> – General Meeting</w:t>
      </w:r>
    </w:p>
    <w:p w:rsidR="0086198E" w:rsidRPr="00375CC1" w:rsidRDefault="0086198E" w:rsidP="00F82798">
      <w:pPr>
        <w:rPr>
          <w:bCs/>
        </w:rPr>
      </w:pPr>
    </w:p>
    <w:p w:rsidR="00A7349A" w:rsidRDefault="00F001D5" w:rsidP="00A7349A">
      <w:r w:rsidRPr="00375CC1">
        <w:t>Speaker:</w:t>
      </w:r>
      <w:r w:rsidR="00CB2D4A">
        <w:t xml:space="preserve">  </w:t>
      </w:r>
      <w:r w:rsidR="007A4B98">
        <w:t xml:space="preserve">William “Pat </w:t>
      </w:r>
      <w:proofErr w:type="spellStart"/>
      <w:r w:rsidR="007A4B98">
        <w:t>Schuber</w:t>
      </w:r>
      <w:proofErr w:type="spellEnd"/>
      <w:r w:rsidR="007A4B98">
        <w:t xml:space="preserve">” – Historian, </w:t>
      </w:r>
      <w:r w:rsidR="00956ACE">
        <w:t>Lecturer, former Bergen County Executive</w:t>
      </w:r>
    </w:p>
    <w:p w:rsidR="007A4B98" w:rsidRPr="00A7349A" w:rsidRDefault="00706A89" w:rsidP="00A7349A">
      <w:r w:rsidRPr="00375CC1">
        <w:t>Topic</w:t>
      </w:r>
      <w:r w:rsidR="00375CC1" w:rsidRPr="00ED6746">
        <w:t xml:space="preserve">: </w:t>
      </w:r>
      <w:r w:rsidR="007A4B98">
        <w:t xml:space="preserve"> “Italian Campaign of WW11”</w:t>
      </w:r>
    </w:p>
    <w:p w:rsidR="007A4B98" w:rsidRPr="00A7349A" w:rsidRDefault="007A4B98" w:rsidP="00A7349A"/>
    <w:p w:rsidR="00F82798" w:rsidRDefault="00F82798" w:rsidP="00F82798">
      <w:pPr>
        <w:rPr>
          <w:bCs/>
        </w:rPr>
      </w:pPr>
      <w:r w:rsidRPr="00375CC1">
        <w:rPr>
          <w:b/>
          <w:bCs/>
          <w:u w:val="single"/>
        </w:rPr>
        <w:t xml:space="preserve">March </w:t>
      </w:r>
      <w:r w:rsidR="007A4B98">
        <w:rPr>
          <w:b/>
          <w:bCs/>
          <w:u w:val="single"/>
        </w:rPr>
        <w:t>3</w:t>
      </w:r>
      <w:r w:rsidR="0054761D">
        <w:rPr>
          <w:b/>
          <w:bCs/>
          <w:u w:val="single"/>
        </w:rPr>
        <w:t>, 202</w:t>
      </w:r>
      <w:r w:rsidR="007A4B98">
        <w:rPr>
          <w:b/>
          <w:bCs/>
          <w:u w:val="single"/>
        </w:rPr>
        <w:t xml:space="preserve">5 </w:t>
      </w:r>
      <w:r w:rsidR="00F001D5" w:rsidRPr="00375CC1">
        <w:rPr>
          <w:bCs/>
        </w:rPr>
        <w:t>– General Meeting</w:t>
      </w:r>
    </w:p>
    <w:p w:rsidR="0086198E" w:rsidRPr="00375CC1" w:rsidRDefault="0086198E" w:rsidP="00F82798">
      <w:pPr>
        <w:rPr>
          <w:bCs/>
        </w:rPr>
      </w:pPr>
    </w:p>
    <w:p w:rsidR="0054761D" w:rsidRDefault="005139BE" w:rsidP="0054761D">
      <w:r w:rsidRPr="00375CC1">
        <w:rPr>
          <w:bCs/>
        </w:rPr>
        <w:t xml:space="preserve">Speaker:  </w:t>
      </w:r>
      <w:r w:rsidR="007A4B98">
        <w:t xml:space="preserve">James </w:t>
      </w:r>
      <w:proofErr w:type="spellStart"/>
      <w:r w:rsidR="007A4B98">
        <w:t>Calaski</w:t>
      </w:r>
      <w:proofErr w:type="spellEnd"/>
      <w:r w:rsidR="007A4B98">
        <w:t>,</w:t>
      </w:r>
      <w:r w:rsidR="00956ACE">
        <w:t xml:space="preserve"> Historian, Detective Lt. Glen Rock Police Dept.</w:t>
      </w:r>
    </w:p>
    <w:p w:rsidR="0054761D" w:rsidRDefault="0054761D" w:rsidP="0054761D">
      <w:pPr>
        <w:rPr>
          <w:bCs/>
          <w:color w:val="3A3A3A"/>
        </w:rPr>
      </w:pPr>
      <w:r>
        <w:t xml:space="preserve">Topic:  </w:t>
      </w:r>
      <w:r w:rsidR="00FF4502">
        <w:rPr>
          <w:bCs/>
          <w:color w:val="3A3A3A"/>
        </w:rPr>
        <w:t>“</w:t>
      </w:r>
      <w:r w:rsidR="007A4B98">
        <w:rPr>
          <w:bCs/>
          <w:color w:val="3A3A3A"/>
        </w:rPr>
        <w:t>The Hindenburg Disaster – Accident or Sabotage”</w:t>
      </w:r>
    </w:p>
    <w:p w:rsidR="001B5025" w:rsidRPr="00375CC1" w:rsidRDefault="001B5025" w:rsidP="00F82798">
      <w:pPr>
        <w:rPr>
          <w:bCs/>
        </w:rPr>
      </w:pPr>
    </w:p>
    <w:p w:rsidR="00F82798" w:rsidRDefault="004438FF" w:rsidP="00F82798">
      <w:pPr>
        <w:rPr>
          <w:b/>
          <w:bCs/>
          <w:u w:val="single"/>
        </w:rPr>
      </w:pPr>
      <w:r w:rsidRPr="00E9271D">
        <w:rPr>
          <w:b/>
          <w:bCs/>
          <w:u w:val="single"/>
        </w:rPr>
        <w:t xml:space="preserve">April </w:t>
      </w:r>
      <w:r w:rsidR="007A4B98">
        <w:rPr>
          <w:b/>
          <w:bCs/>
          <w:u w:val="single"/>
        </w:rPr>
        <w:t xml:space="preserve">7, 2025 </w:t>
      </w:r>
      <w:r w:rsidR="007A4B98" w:rsidRPr="007A4B98">
        <w:rPr>
          <w:b/>
          <w:bCs/>
        </w:rPr>
        <w:t xml:space="preserve">– </w:t>
      </w:r>
      <w:r w:rsidR="007A4B98" w:rsidRPr="007A4B98">
        <w:rPr>
          <w:bCs/>
        </w:rPr>
        <w:t>General Meeting</w:t>
      </w:r>
    </w:p>
    <w:p w:rsidR="0086198E" w:rsidRPr="00E9271D" w:rsidRDefault="0086198E" w:rsidP="00F82798">
      <w:pPr>
        <w:rPr>
          <w:b/>
          <w:bCs/>
          <w:u w:val="single"/>
        </w:rPr>
      </w:pPr>
    </w:p>
    <w:p w:rsidR="00016CC9" w:rsidRPr="00E9271D" w:rsidRDefault="00016CC9" w:rsidP="00F82798">
      <w:r w:rsidRPr="00E9271D">
        <w:t xml:space="preserve">Speaker:  </w:t>
      </w:r>
      <w:r w:rsidR="007A4B98">
        <w:t>Rick Feingold</w:t>
      </w:r>
      <w:r w:rsidR="00956ACE">
        <w:t>, Professor Bergen Community College, Historian</w:t>
      </w:r>
    </w:p>
    <w:p w:rsidR="00F06A10" w:rsidRDefault="00F06A10" w:rsidP="00F82798">
      <w:r w:rsidRPr="00E9271D">
        <w:t>Topic:  “</w:t>
      </w:r>
      <w:r w:rsidR="007A4B98">
        <w:t>Miracle Mets of 1969”</w:t>
      </w:r>
    </w:p>
    <w:p w:rsidR="00587AD6" w:rsidRDefault="00587AD6" w:rsidP="00F82798">
      <w:pPr>
        <w:rPr>
          <w:b/>
          <w:u w:val="single"/>
        </w:rPr>
      </w:pPr>
    </w:p>
    <w:p w:rsidR="0086198E" w:rsidRPr="00E9271D" w:rsidRDefault="00F82798" w:rsidP="00F82798">
      <w:pPr>
        <w:rPr>
          <w:bCs/>
        </w:rPr>
      </w:pPr>
      <w:r w:rsidRPr="00E9271D">
        <w:rPr>
          <w:b/>
          <w:bCs/>
          <w:u w:val="single"/>
        </w:rPr>
        <w:t xml:space="preserve">May </w:t>
      </w:r>
      <w:r w:rsidR="007A4B98">
        <w:rPr>
          <w:b/>
          <w:bCs/>
          <w:u w:val="single"/>
        </w:rPr>
        <w:t>5, 2025</w:t>
      </w:r>
    </w:p>
    <w:p w:rsidR="007A4B98" w:rsidRDefault="00AC3638" w:rsidP="0054761D">
      <w:pPr>
        <w:rPr>
          <w:bCs/>
        </w:rPr>
      </w:pPr>
      <w:r w:rsidRPr="00E9271D">
        <w:rPr>
          <w:bCs/>
        </w:rPr>
        <w:t xml:space="preserve">Speaker:  </w:t>
      </w:r>
      <w:r w:rsidR="007A4B98">
        <w:rPr>
          <w:bCs/>
        </w:rPr>
        <w:t>Richard Viet</w:t>
      </w:r>
      <w:r w:rsidR="009530FC">
        <w:rPr>
          <w:bCs/>
        </w:rPr>
        <w:t>, Professor Monmouth University, Historian</w:t>
      </w:r>
    </w:p>
    <w:p w:rsidR="0054761D" w:rsidRDefault="0054761D" w:rsidP="0054761D">
      <w:pPr>
        <w:rPr>
          <w:bCs/>
        </w:rPr>
      </w:pPr>
      <w:r>
        <w:rPr>
          <w:bCs/>
        </w:rPr>
        <w:t>Topic:  “</w:t>
      </w:r>
      <w:r w:rsidR="007A4B98">
        <w:rPr>
          <w:bCs/>
        </w:rPr>
        <w:t>A Monument to Fallen Royalty”</w:t>
      </w:r>
    </w:p>
    <w:p w:rsidR="00FA4A56" w:rsidRPr="00E9271D" w:rsidRDefault="00FA4A56" w:rsidP="00F82798">
      <w:pPr>
        <w:rPr>
          <w:bCs/>
        </w:rPr>
      </w:pPr>
    </w:p>
    <w:p w:rsidR="0086198E" w:rsidRDefault="00E96FF1" w:rsidP="00F82798">
      <w:pPr>
        <w:rPr>
          <w:bCs/>
        </w:rPr>
      </w:pPr>
      <w:r w:rsidRPr="00E9271D">
        <w:rPr>
          <w:b/>
          <w:bCs/>
          <w:u w:val="single"/>
        </w:rPr>
        <w:lastRenderedPageBreak/>
        <w:t xml:space="preserve">June </w:t>
      </w:r>
      <w:r w:rsidR="007A4B98">
        <w:rPr>
          <w:b/>
          <w:bCs/>
          <w:u w:val="single"/>
        </w:rPr>
        <w:t>2, 2025</w:t>
      </w:r>
      <w:r w:rsidRPr="00E9271D">
        <w:rPr>
          <w:bCs/>
        </w:rPr>
        <w:t>– General and Society</w:t>
      </w:r>
    </w:p>
    <w:p w:rsidR="00E96FF1" w:rsidRPr="00E9271D" w:rsidRDefault="00E96FF1" w:rsidP="00F82798">
      <w:pPr>
        <w:rPr>
          <w:bCs/>
        </w:rPr>
      </w:pPr>
    </w:p>
    <w:p w:rsidR="00FD6976" w:rsidRPr="00E9271D" w:rsidRDefault="00FD6976" w:rsidP="00734F45">
      <w:pPr>
        <w:rPr>
          <w:bCs/>
        </w:rPr>
      </w:pPr>
      <w:r w:rsidRPr="00E9271D">
        <w:rPr>
          <w:bCs/>
        </w:rPr>
        <w:t>Speaker</w:t>
      </w:r>
      <w:r w:rsidR="00E96FF1" w:rsidRPr="00E9271D">
        <w:rPr>
          <w:bCs/>
        </w:rPr>
        <w:t xml:space="preserve">: </w:t>
      </w:r>
      <w:r w:rsidR="007A4B98">
        <w:rPr>
          <w:bCs/>
        </w:rPr>
        <w:t>Eric Nelsen,</w:t>
      </w:r>
      <w:r w:rsidR="00956ACE">
        <w:rPr>
          <w:bCs/>
        </w:rPr>
        <w:t xml:space="preserve"> Historical </w:t>
      </w:r>
      <w:proofErr w:type="gramStart"/>
      <w:r w:rsidR="00956ACE">
        <w:rPr>
          <w:bCs/>
        </w:rPr>
        <w:t>Interpreter  Palisades</w:t>
      </w:r>
      <w:proofErr w:type="gramEnd"/>
      <w:r w:rsidR="00956ACE">
        <w:rPr>
          <w:bCs/>
        </w:rPr>
        <w:t xml:space="preserve"> Interstate Park</w:t>
      </w:r>
    </w:p>
    <w:p w:rsidR="00300689" w:rsidRPr="00E9271D" w:rsidRDefault="00E9271D" w:rsidP="00FD6976">
      <w:pPr>
        <w:rPr>
          <w:bCs/>
        </w:rPr>
      </w:pPr>
      <w:r w:rsidRPr="00E9271D">
        <w:rPr>
          <w:bCs/>
        </w:rPr>
        <w:t xml:space="preserve">Topic: </w:t>
      </w:r>
      <w:r w:rsidR="00956ACE">
        <w:rPr>
          <w:bCs/>
        </w:rPr>
        <w:t xml:space="preserve"> TBD</w:t>
      </w:r>
    </w:p>
    <w:p w:rsidR="00E96FF1" w:rsidRPr="00E9271D" w:rsidRDefault="00E96FF1" w:rsidP="00F82798">
      <w:pPr>
        <w:rPr>
          <w:bCs/>
        </w:rPr>
      </w:pPr>
    </w:p>
    <w:p w:rsidR="00FD6976" w:rsidRDefault="00A31B56" w:rsidP="00734F45">
      <w:r w:rsidRPr="00E9271D">
        <w:rPr>
          <w:b/>
          <w:u w:val="single"/>
        </w:rPr>
        <w:t>June</w:t>
      </w:r>
      <w:r w:rsidR="007A4B98">
        <w:rPr>
          <w:b/>
          <w:u w:val="single"/>
        </w:rPr>
        <w:t xml:space="preserve"> </w:t>
      </w:r>
      <w:r w:rsidR="009530FC">
        <w:rPr>
          <w:b/>
          <w:u w:val="single"/>
        </w:rPr>
        <w:t xml:space="preserve">14, </w:t>
      </w:r>
      <w:r w:rsidR="007A4B98">
        <w:rPr>
          <w:b/>
          <w:u w:val="single"/>
        </w:rPr>
        <w:t xml:space="preserve">2025 </w:t>
      </w:r>
      <w:r w:rsidR="00E96FF1" w:rsidRPr="00E9271D">
        <w:t>– “Members’ Pot Luck Picnic</w:t>
      </w:r>
      <w:r w:rsidR="00BF03D3" w:rsidRPr="00E9271D">
        <w:t>”</w:t>
      </w:r>
      <w:r w:rsidR="00A36DB0">
        <w:t xml:space="preserve"> - </w:t>
      </w:r>
      <w:r w:rsidR="00BF03D3" w:rsidRPr="00E9271D">
        <w:t xml:space="preserve">4:00 P.M. at </w:t>
      </w:r>
      <w:r w:rsidR="00E9271D">
        <w:t xml:space="preserve">Gerri </w:t>
      </w:r>
      <w:proofErr w:type="spellStart"/>
      <w:r w:rsidR="00E9271D">
        <w:t>Gibney’s</w:t>
      </w:r>
      <w:proofErr w:type="spellEnd"/>
    </w:p>
    <w:p w:rsidR="0086198E" w:rsidRDefault="0086198E" w:rsidP="00734F45"/>
    <w:p w:rsidR="0086198E" w:rsidRDefault="0086198E" w:rsidP="00734F45">
      <w:pPr>
        <w:rPr>
          <w:b/>
          <w:u w:val="single"/>
        </w:rPr>
      </w:pPr>
      <w:r w:rsidRPr="0086198E">
        <w:rPr>
          <w:b/>
          <w:u w:val="single"/>
        </w:rPr>
        <w:t>Special Note</w:t>
      </w:r>
      <w:r w:rsidRPr="009530FC">
        <w:rPr>
          <w:b/>
        </w:rPr>
        <w:t>:</w:t>
      </w:r>
    </w:p>
    <w:p w:rsidR="009530FC" w:rsidRPr="0086198E" w:rsidRDefault="009530FC" w:rsidP="00734F45">
      <w:pPr>
        <w:rPr>
          <w:b/>
          <w:u w:val="single"/>
        </w:rPr>
      </w:pPr>
    </w:p>
    <w:p w:rsidR="002D2B31" w:rsidRPr="0086198E" w:rsidRDefault="0086198E" w:rsidP="0086198E">
      <w:pPr>
        <w:rPr>
          <w:rStyle w:val="Strong"/>
          <w:b w:val="0"/>
          <w:bCs w:val="0"/>
        </w:rPr>
      </w:pPr>
      <w:r>
        <w:t xml:space="preserve">Please check our web site for Arts Council Events during the </w:t>
      </w:r>
      <w:r w:rsidR="00956ACE">
        <w:t xml:space="preserve">2025 </w:t>
      </w:r>
      <w:r>
        <w:t>season.  We are anticipating several concerts!</w:t>
      </w:r>
    </w:p>
    <w:p w:rsidR="0081273A" w:rsidRDefault="0081273A" w:rsidP="00FD6976">
      <w:pPr>
        <w:spacing w:line="15" w:lineRule="atLeast"/>
        <w:jc w:val="center"/>
        <w:rPr>
          <w:rStyle w:val="Strong"/>
          <w:color w:val="C00000"/>
        </w:rPr>
      </w:pPr>
    </w:p>
    <w:p w:rsidR="009530FC" w:rsidRDefault="009530FC" w:rsidP="00FD6976">
      <w:pPr>
        <w:spacing w:line="15" w:lineRule="atLeast"/>
        <w:jc w:val="center"/>
        <w:rPr>
          <w:rStyle w:val="Strong"/>
          <w:color w:val="C00000"/>
        </w:rPr>
      </w:pPr>
    </w:p>
    <w:p w:rsidR="009530FC" w:rsidRDefault="009530FC" w:rsidP="00FD6976">
      <w:pPr>
        <w:spacing w:line="15" w:lineRule="atLeast"/>
        <w:jc w:val="center"/>
        <w:rPr>
          <w:rStyle w:val="Strong"/>
          <w:color w:val="C00000"/>
        </w:rPr>
      </w:pPr>
    </w:p>
    <w:p w:rsidR="00D3284C" w:rsidRDefault="00D3284C" w:rsidP="00FD6976">
      <w:pPr>
        <w:spacing w:line="15" w:lineRule="atLeast"/>
        <w:jc w:val="center"/>
        <w:rPr>
          <w:rStyle w:val="Strong"/>
          <w:color w:val="C00000"/>
        </w:rPr>
      </w:pPr>
    </w:p>
    <w:p w:rsidR="008B6ED3" w:rsidRPr="00717F1F" w:rsidRDefault="008B6ED3" w:rsidP="00FD6976">
      <w:pPr>
        <w:spacing w:line="15" w:lineRule="atLeast"/>
        <w:jc w:val="center"/>
        <w:rPr>
          <w:rStyle w:val="Strong"/>
          <w:color w:val="C00000"/>
        </w:rPr>
      </w:pPr>
      <w:r w:rsidRPr="00717F1F">
        <w:rPr>
          <w:rStyle w:val="Strong"/>
          <w:color w:val="C00000"/>
        </w:rPr>
        <w:t>Proud Sponsor of the</w:t>
      </w:r>
    </w:p>
    <w:p w:rsidR="008B6ED3" w:rsidRPr="00717F1F" w:rsidRDefault="008B6ED3" w:rsidP="008B6ED3">
      <w:pPr>
        <w:spacing w:line="15" w:lineRule="atLeast"/>
        <w:jc w:val="center"/>
        <w:rPr>
          <w:rStyle w:val="Strong"/>
          <w:color w:val="C00000"/>
        </w:rPr>
      </w:pPr>
      <w:r w:rsidRPr="00717F1F">
        <w:rPr>
          <w:rStyle w:val="Strong"/>
          <w:color w:val="C00000"/>
        </w:rPr>
        <w:t>Harrington Park Arts Council</w:t>
      </w:r>
    </w:p>
    <w:p w:rsidR="008B6ED3" w:rsidRPr="00717F1F" w:rsidRDefault="008B6ED3" w:rsidP="008B6ED3">
      <w:pPr>
        <w:spacing w:line="15" w:lineRule="atLeast"/>
        <w:jc w:val="center"/>
        <w:rPr>
          <w:rFonts w:ascii="Helvetica" w:hAnsi="Helvetica" w:cs="Helvetica"/>
          <w:b/>
          <w:bCs/>
          <w:i/>
          <w:iCs/>
          <w:color w:val="C00000"/>
          <w:sz w:val="22"/>
          <w:szCs w:val="22"/>
        </w:rPr>
      </w:pPr>
      <w:proofErr w:type="gramStart"/>
      <w:r w:rsidRPr="008B6ED3">
        <w:rPr>
          <w:rFonts w:ascii="Helvetica" w:hAnsi="Helvetica" w:cs="Helvetica"/>
          <w:b/>
          <w:bCs/>
          <w:i/>
          <w:iCs/>
          <w:color w:val="C00000"/>
          <w:sz w:val="22"/>
          <w:szCs w:val="22"/>
        </w:rPr>
        <w:t>"The Art of Today - The History of Tomorrow!"</w:t>
      </w:r>
      <w:proofErr w:type="gramEnd"/>
    </w:p>
    <w:p w:rsidR="008B6ED3" w:rsidRPr="008B6ED3" w:rsidRDefault="008B6ED3" w:rsidP="008B6ED3">
      <w:pPr>
        <w:spacing w:line="15" w:lineRule="atLeast"/>
        <w:jc w:val="center"/>
        <w:rPr>
          <w:rFonts w:ascii="Times New Roman" w:hAnsi="Times New Roman" w:cs="Times New Roman"/>
          <w:b/>
          <w:color w:val="C00000"/>
          <w:sz w:val="22"/>
          <w:szCs w:val="22"/>
        </w:rPr>
      </w:pPr>
    </w:p>
    <w:p w:rsidR="00D3284C" w:rsidRDefault="00D3284C" w:rsidP="008B6ED3">
      <w:pPr>
        <w:spacing w:line="15" w:lineRule="atLeast"/>
        <w:jc w:val="center"/>
        <w:rPr>
          <w:rFonts w:ascii="Helvetica" w:hAnsi="Helvetica" w:cs="Helvetica"/>
          <w:b/>
          <w:bCs/>
          <w:i/>
          <w:iCs/>
          <w:color w:val="C00000"/>
          <w:sz w:val="18"/>
          <w:szCs w:val="18"/>
        </w:rPr>
      </w:pPr>
    </w:p>
    <w:p w:rsidR="004C32E9" w:rsidRDefault="004C32E9" w:rsidP="008B6ED3">
      <w:pPr>
        <w:spacing w:line="15" w:lineRule="atLeast"/>
        <w:jc w:val="center"/>
        <w:rPr>
          <w:rFonts w:ascii="Helvetica" w:hAnsi="Helvetica" w:cs="Helvetica"/>
          <w:b/>
          <w:bCs/>
          <w:i/>
          <w:iCs/>
          <w:color w:val="C00000"/>
          <w:sz w:val="18"/>
          <w:szCs w:val="18"/>
        </w:rPr>
      </w:pPr>
    </w:p>
    <w:p w:rsidR="004C32E9" w:rsidRDefault="004C32E9" w:rsidP="008B6ED3">
      <w:pPr>
        <w:spacing w:line="15" w:lineRule="atLeast"/>
        <w:jc w:val="center"/>
        <w:rPr>
          <w:rFonts w:ascii="Helvetica" w:hAnsi="Helvetica" w:cs="Helvetica"/>
          <w:b/>
          <w:bCs/>
          <w:i/>
          <w:iCs/>
          <w:color w:val="C00000"/>
          <w:sz w:val="18"/>
          <w:szCs w:val="18"/>
        </w:rPr>
      </w:pPr>
    </w:p>
    <w:p w:rsidR="004C32E9" w:rsidRDefault="004C32E9" w:rsidP="008B6ED3">
      <w:pPr>
        <w:spacing w:line="15" w:lineRule="atLeast"/>
        <w:jc w:val="center"/>
        <w:rPr>
          <w:rFonts w:ascii="Helvetica" w:hAnsi="Helvetica" w:cs="Helvetica"/>
          <w:b/>
          <w:bCs/>
          <w:i/>
          <w:iCs/>
          <w:color w:val="C00000"/>
          <w:sz w:val="18"/>
          <w:szCs w:val="18"/>
        </w:rPr>
      </w:pPr>
    </w:p>
    <w:p w:rsidR="00D3284C" w:rsidRDefault="00D3284C" w:rsidP="008B6ED3">
      <w:pPr>
        <w:spacing w:line="15" w:lineRule="atLeast"/>
        <w:jc w:val="center"/>
        <w:rPr>
          <w:rFonts w:ascii="Helvetica" w:hAnsi="Helvetica" w:cs="Helvetica"/>
          <w:b/>
          <w:bCs/>
          <w:i/>
          <w:iCs/>
          <w:color w:val="C00000"/>
          <w:sz w:val="18"/>
          <w:szCs w:val="18"/>
        </w:rPr>
      </w:pPr>
    </w:p>
    <w:p w:rsidR="00D3284C" w:rsidRDefault="00D3284C" w:rsidP="008B6ED3">
      <w:pPr>
        <w:spacing w:line="15" w:lineRule="atLeast"/>
        <w:jc w:val="center"/>
        <w:rPr>
          <w:rFonts w:ascii="Helvetica" w:hAnsi="Helvetica" w:cs="Helvetica"/>
          <w:b/>
          <w:bCs/>
          <w:i/>
          <w:iCs/>
          <w:color w:val="C00000"/>
          <w:sz w:val="18"/>
          <w:szCs w:val="18"/>
        </w:rPr>
      </w:pPr>
    </w:p>
    <w:p w:rsidR="00D3284C" w:rsidRDefault="00D3284C" w:rsidP="008B6ED3">
      <w:pPr>
        <w:spacing w:line="15" w:lineRule="atLeast"/>
        <w:jc w:val="center"/>
        <w:rPr>
          <w:rFonts w:ascii="Helvetica" w:hAnsi="Helvetica" w:cs="Helvetica"/>
          <w:b/>
          <w:bCs/>
          <w:i/>
          <w:iCs/>
          <w:color w:val="C00000"/>
          <w:sz w:val="18"/>
          <w:szCs w:val="18"/>
        </w:rPr>
      </w:pPr>
    </w:p>
    <w:p w:rsidR="00D3284C" w:rsidRDefault="00D3284C" w:rsidP="008B6ED3">
      <w:pPr>
        <w:spacing w:line="15" w:lineRule="atLeast"/>
        <w:jc w:val="center"/>
        <w:rPr>
          <w:rFonts w:ascii="Helvetica" w:hAnsi="Helvetica" w:cs="Helvetica"/>
          <w:b/>
          <w:bCs/>
          <w:i/>
          <w:iCs/>
          <w:color w:val="C00000"/>
          <w:sz w:val="18"/>
          <w:szCs w:val="18"/>
        </w:rPr>
      </w:pPr>
    </w:p>
    <w:p w:rsidR="00D3284C" w:rsidRDefault="00D3284C" w:rsidP="008B6ED3">
      <w:pPr>
        <w:spacing w:line="15" w:lineRule="atLeast"/>
        <w:jc w:val="center"/>
        <w:rPr>
          <w:rFonts w:ascii="Helvetica" w:hAnsi="Helvetica" w:cs="Helvetica"/>
          <w:b/>
          <w:bCs/>
          <w:i/>
          <w:iCs/>
          <w:color w:val="C00000"/>
          <w:sz w:val="18"/>
          <w:szCs w:val="18"/>
        </w:rPr>
      </w:pPr>
    </w:p>
    <w:p w:rsidR="007A4B98" w:rsidRDefault="007A4B98" w:rsidP="00CB2D4A">
      <w:pPr>
        <w:rPr>
          <w:b/>
          <w:bCs/>
          <w:iCs/>
          <w:color w:val="000000"/>
          <w:u w:val="single"/>
        </w:rPr>
      </w:pPr>
    </w:p>
    <w:p w:rsidR="007A4B98" w:rsidRDefault="007A4B98" w:rsidP="00CB2D4A">
      <w:pPr>
        <w:rPr>
          <w:b/>
          <w:bCs/>
          <w:iCs/>
          <w:color w:val="000000"/>
          <w:u w:val="single"/>
        </w:rPr>
      </w:pPr>
    </w:p>
    <w:p w:rsidR="004C32E9" w:rsidRDefault="004C32E9" w:rsidP="00CB2D4A">
      <w:pPr>
        <w:rPr>
          <w:b/>
          <w:bCs/>
          <w:iCs/>
          <w:color w:val="000000"/>
          <w:u w:val="single"/>
        </w:rPr>
      </w:pPr>
    </w:p>
    <w:p w:rsidR="004C32E9" w:rsidRDefault="004C32E9" w:rsidP="00CB2D4A">
      <w:pPr>
        <w:rPr>
          <w:b/>
          <w:bCs/>
          <w:iCs/>
          <w:color w:val="000000"/>
          <w:u w:val="single"/>
        </w:rPr>
      </w:pPr>
    </w:p>
    <w:p w:rsidR="004C32E9" w:rsidRDefault="004C32E9" w:rsidP="00CB2D4A">
      <w:pPr>
        <w:rPr>
          <w:b/>
          <w:bCs/>
          <w:iCs/>
          <w:color w:val="000000"/>
          <w:u w:val="single"/>
        </w:rPr>
      </w:pPr>
    </w:p>
    <w:p w:rsidR="004C32E9" w:rsidRDefault="004C32E9" w:rsidP="00CB2D4A">
      <w:pPr>
        <w:rPr>
          <w:b/>
          <w:bCs/>
          <w:iCs/>
          <w:color w:val="000000"/>
          <w:u w:val="single"/>
        </w:rPr>
      </w:pPr>
    </w:p>
    <w:p w:rsidR="004C32E9" w:rsidRDefault="004C32E9" w:rsidP="00CB2D4A">
      <w:pPr>
        <w:rPr>
          <w:b/>
          <w:bCs/>
          <w:iCs/>
          <w:color w:val="000000"/>
          <w:u w:val="single"/>
        </w:rPr>
      </w:pPr>
    </w:p>
    <w:p w:rsidR="004C32E9" w:rsidRDefault="004C32E9" w:rsidP="00CB2D4A">
      <w:pPr>
        <w:rPr>
          <w:b/>
          <w:bCs/>
          <w:iCs/>
          <w:color w:val="000000"/>
          <w:u w:val="single"/>
        </w:rPr>
      </w:pPr>
    </w:p>
    <w:p w:rsidR="00CB2D4A" w:rsidRPr="00E95054" w:rsidRDefault="00CB2D4A" w:rsidP="00CB2D4A">
      <w:pPr>
        <w:rPr>
          <w:b/>
          <w:bCs/>
          <w:iCs/>
          <w:color w:val="000000"/>
          <w:u w:val="single"/>
        </w:rPr>
      </w:pPr>
      <w:r w:rsidRPr="00E95054">
        <w:rPr>
          <w:b/>
          <w:bCs/>
          <w:iCs/>
          <w:color w:val="000000"/>
          <w:u w:val="single"/>
        </w:rPr>
        <w:lastRenderedPageBreak/>
        <w:t>Membership Information</w:t>
      </w:r>
    </w:p>
    <w:p w:rsidR="00CB2D4A" w:rsidRPr="00EF2765" w:rsidRDefault="00CB2D4A" w:rsidP="00CB2D4A">
      <w:pPr>
        <w:rPr>
          <w:bCs/>
          <w:iCs/>
          <w:color w:val="000000"/>
        </w:rPr>
      </w:pPr>
      <w:r w:rsidRPr="00EF2765">
        <w:rPr>
          <w:bCs/>
          <w:iCs/>
          <w:color w:val="000000"/>
        </w:rPr>
        <w:t>Membership is open to all who are interested in the aims of the Society</w:t>
      </w:r>
    </w:p>
    <w:p w:rsidR="00CB2D4A" w:rsidRPr="00EF2765" w:rsidRDefault="00CB2D4A" w:rsidP="00CB2D4A">
      <w:pPr>
        <w:rPr>
          <w:bCs/>
          <w:iCs/>
          <w:color w:val="000000"/>
        </w:rPr>
      </w:pPr>
    </w:p>
    <w:p w:rsidR="00CB2D4A" w:rsidRPr="00EF2765" w:rsidRDefault="00CB2D4A" w:rsidP="00CB2D4A">
      <w:pPr>
        <w:rPr>
          <w:bCs/>
          <w:iCs/>
          <w:color w:val="000000"/>
        </w:rPr>
      </w:pPr>
      <w:r w:rsidRPr="00EF2765">
        <w:rPr>
          <w:bCs/>
          <w:iCs/>
          <w:color w:val="000000"/>
        </w:rPr>
        <w:t>Annual Dues:</w:t>
      </w:r>
    </w:p>
    <w:p w:rsidR="00CB2D4A" w:rsidRPr="00EF2765" w:rsidRDefault="00CB2D4A" w:rsidP="00CB2D4A">
      <w:pPr>
        <w:rPr>
          <w:bCs/>
          <w:iCs/>
          <w:color w:val="000000"/>
        </w:rPr>
      </w:pPr>
    </w:p>
    <w:p w:rsidR="00CB2D4A" w:rsidRPr="00EF2765" w:rsidRDefault="00ED6746" w:rsidP="00CB2D4A">
      <w:pPr>
        <w:rPr>
          <w:bCs/>
          <w:iCs/>
          <w:color w:val="000000"/>
        </w:rPr>
      </w:pPr>
      <w:r>
        <w:rPr>
          <w:bCs/>
          <w:iCs/>
          <w:color w:val="000000"/>
        </w:rPr>
        <w:t>Individual</w:t>
      </w:r>
      <w:r>
        <w:rPr>
          <w:bCs/>
          <w:iCs/>
          <w:color w:val="000000"/>
        </w:rPr>
        <w:tab/>
        <w:t>$</w:t>
      </w:r>
      <w:r w:rsidR="004C32E9">
        <w:rPr>
          <w:bCs/>
          <w:iCs/>
          <w:color w:val="000000"/>
        </w:rPr>
        <w:t>30</w:t>
      </w:r>
      <w:r w:rsidR="00CB2D4A" w:rsidRPr="00EF2765">
        <w:rPr>
          <w:bCs/>
          <w:iCs/>
          <w:color w:val="000000"/>
        </w:rPr>
        <w:t>.00</w:t>
      </w:r>
    </w:p>
    <w:p w:rsidR="00CB2D4A" w:rsidRPr="00EF2765" w:rsidRDefault="004C32E9" w:rsidP="00CB2D4A">
      <w:pPr>
        <w:rPr>
          <w:bCs/>
          <w:iCs/>
          <w:color w:val="000000"/>
        </w:rPr>
      </w:pPr>
      <w:r>
        <w:rPr>
          <w:bCs/>
          <w:iCs/>
          <w:color w:val="000000"/>
        </w:rPr>
        <w:t>Family</w:t>
      </w:r>
      <w:r>
        <w:rPr>
          <w:bCs/>
          <w:iCs/>
          <w:color w:val="000000"/>
        </w:rPr>
        <w:tab/>
      </w:r>
      <w:r>
        <w:rPr>
          <w:bCs/>
          <w:iCs/>
          <w:color w:val="000000"/>
        </w:rPr>
        <w:tab/>
        <w:t>$3</w:t>
      </w:r>
      <w:r w:rsidR="00ED6746">
        <w:rPr>
          <w:bCs/>
          <w:iCs/>
          <w:color w:val="000000"/>
        </w:rPr>
        <w:t>5</w:t>
      </w:r>
      <w:r w:rsidR="00CB2D4A" w:rsidRPr="00EF2765">
        <w:rPr>
          <w:bCs/>
          <w:iCs/>
          <w:color w:val="000000"/>
        </w:rPr>
        <w:t>.00</w:t>
      </w:r>
      <w:r w:rsidR="00CB2D4A" w:rsidRPr="00EF2765">
        <w:rPr>
          <w:bCs/>
          <w:iCs/>
          <w:color w:val="000000"/>
        </w:rPr>
        <w:tab/>
      </w:r>
    </w:p>
    <w:p w:rsidR="00CB2D4A" w:rsidRPr="00EF2765" w:rsidRDefault="00CB2D4A" w:rsidP="00CB2D4A">
      <w:pPr>
        <w:rPr>
          <w:bCs/>
          <w:iCs/>
          <w:color w:val="000000"/>
        </w:rPr>
      </w:pPr>
      <w:r w:rsidRPr="00EF2765">
        <w:rPr>
          <w:bCs/>
          <w:iCs/>
          <w:color w:val="000000"/>
        </w:rPr>
        <w:t>Youth</w:t>
      </w:r>
      <w:r w:rsidRPr="00EF2765">
        <w:rPr>
          <w:bCs/>
          <w:iCs/>
          <w:color w:val="000000"/>
        </w:rPr>
        <w:tab/>
      </w:r>
      <w:r w:rsidRPr="00EF2765">
        <w:rPr>
          <w:bCs/>
          <w:iCs/>
          <w:color w:val="000000"/>
        </w:rPr>
        <w:tab/>
        <w:t>$5.00 (</w:t>
      </w:r>
      <w:r w:rsidR="003D4D32">
        <w:rPr>
          <w:bCs/>
          <w:iCs/>
          <w:color w:val="000000"/>
        </w:rPr>
        <w:t>under 18)</w:t>
      </w:r>
    </w:p>
    <w:p w:rsidR="00CB2D4A" w:rsidRPr="00EF2765" w:rsidRDefault="00CB2D4A" w:rsidP="00CB2D4A">
      <w:pPr>
        <w:rPr>
          <w:bCs/>
          <w:iCs/>
          <w:color w:val="000000"/>
        </w:rPr>
      </w:pPr>
    </w:p>
    <w:p w:rsidR="00CB2D4A" w:rsidRPr="005623AB" w:rsidRDefault="00CB2D4A" w:rsidP="00CB2D4A">
      <w:pPr>
        <w:rPr>
          <w:bCs/>
          <w:iCs/>
          <w:color w:val="000000"/>
          <w:sz w:val="18"/>
          <w:szCs w:val="18"/>
        </w:rPr>
      </w:pPr>
      <w:r w:rsidRPr="005623AB">
        <w:rPr>
          <w:bCs/>
          <w:iCs/>
          <w:color w:val="000000"/>
          <w:sz w:val="18"/>
          <w:szCs w:val="18"/>
        </w:rPr>
        <w:t>Please note members receive a discount on all Society Events and Activities.</w:t>
      </w:r>
    </w:p>
    <w:p w:rsidR="00CB2D4A" w:rsidRPr="00EF2765" w:rsidRDefault="00CB2D4A" w:rsidP="00CB2D4A">
      <w:pPr>
        <w:rPr>
          <w:bCs/>
          <w:iCs/>
          <w:color w:val="000000"/>
        </w:rPr>
      </w:pPr>
    </w:p>
    <w:p w:rsidR="00CB2D4A" w:rsidRPr="00EF2765" w:rsidRDefault="00CB2D4A" w:rsidP="00CB2D4A">
      <w:pPr>
        <w:rPr>
          <w:bCs/>
          <w:iCs/>
          <w:color w:val="000000"/>
        </w:rPr>
      </w:pPr>
      <w:r w:rsidRPr="00EF2765">
        <w:rPr>
          <w:bCs/>
          <w:iCs/>
          <w:color w:val="000000"/>
        </w:rPr>
        <w:t>Listed below are Volunteer Opportunities.  As a member you can enjoy our lectures, or you might feel the need to be more “hands-on” – it is up to you.</w:t>
      </w:r>
    </w:p>
    <w:p w:rsidR="00CB2D4A" w:rsidRDefault="00CB2D4A" w:rsidP="00CB2D4A">
      <w:pPr>
        <w:rPr>
          <w:bCs/>
          <w:iCs/>
          <w:color w:val="000000"/>
          <w:sz w:val="20"/>
          <w:szCs w:val="20"/>
        </w:rPr>
      </w:pPr>
    </w:p>
    <w:p w:rsidR="00CB2D4A" w:rsidRPr="005623AB" w:rsidRDefault="00CB2D4A" w:rsidP="00CB2D4A">
      <w:pPr>
        <w:rPr>
          <w:b/>
          <w:bCs/>
          <w:iCs/>
          <w:color w:val="000000"/>
          <w:u w:val="single"/>
        </w:rPr>
      </w:pPr>
      <w:r w:rsidRPr="00E95054">
        <w:rPr>
          <w:b/>
          <w:bCs/>
          <w:iCs/>
          <w:color w:val="000000"/>
          <w:u w:val="single"/>
        </w:rPr>
        <w:t>Volunteer Opportunities</w:t>
      </w:r>
    </w:p>
    <w:p w:rsidR="00CB2D4A" w:rsidRPr="00E95054" w:rsidRDefault="00CB2D4A" w:rsidP="00CB2D4A">
      <w:pPr>
        <w:ind w:left="720" w:hanging="720"/>
        <w:rPr>
          <w:bCs/>
          <w:iCs/>
          <w:color w:val="000000"/>
        </w:rPr>
      </w:pPr>
      <w:r w:rsidRPr="00E95054">
        <w:rPr>
          <w:bCs/>
          <w:iCs/>
          <w:color w:val="000000"/>
        </w:rPr>
        <w:t>1.</w:t>
      </w:r>
      <w:r w:rsidRPr="00E95054">
        <w:rPr>
          <w:bCs/>
          <w:iCs/>
          <w:color w:val="000000"/>
        </w:rPr>
        <w:tab/>
        <w:t>Docent – The Society has “History Hikes” as well as tours of historical homes and neighborhoods.  If you enjoy people, and learning local history – this is for you.</w:t>
      </w:r>
    </w:p>
    <w:p w:rsidR="00CB2D4A" w:rsidRPr="00E95054" w:rsidRDefault="00CB2D4A" w:rsidP="00CB2D4A">
      <w:pPr>
        <w:ind w:left="720" w:hanging="720"/>
        <w:rPr>
          <w:bCs/>
          <w:iCs/>
          <w:color w:val="000000"/>
        </w:rPr>
      </w:pPr>
      <w:r w:rsidRPr="00E95054">
        <w:rPr>
          <w:bCs/>
          <w:iCs/>
          <w:color w:val="000000"/>
        </w:rPr>
        <w:t>2.</w:t>
      </w:r>
      <w:r w:rsidRPr="00E95054">
        <w:rPr>
          <w:bCs/>
          <w:iCs/>
          <w:color w:val="000000"/>
        </w:rPr>
        <w:tab/>
        <w:t>Archivist – One of our primary functions is to preserve and catalog the history of Harrington Park.</w:t>
      </w:r>
    </w:p>
    <w:p w:rsidR="00CB2D4A" w:rsidRPr="00E95054" w:rsidRDefault="00CB2D4A" w:rsidP="00CB2D4A">
      <w:pPr>
        <w:ind w:left="720" w:hanging="720"/>
        <w:rPr>
          <w:bCs/>
          <w:iCs/>
          <w:color w:val="000000"/>
        </w:rPr>
      </w:pPr>
      <w:r w:rsidRPr="00E95054">
        <w:rPr>
          <w:bCs/>
          <w:iCs/>
          <w:color w:val="000000"/>
        </w:rPr>
        <w:t>3.</w:t>
      </w:r>
      <w:r w:rsidRPr="00E95054">
        <w:rPr>
          <w:bCs/>
          <w:iCs/>
          <w:color w:val="000000"/>
        </w:rPr>
        <w:tab/>
        <w:t>Research – Plenty of opportunity here, either on your own or as part of a group for a specific project.</w:t>
      </w:r>
    </w:p>
    <w:p w:rsidR="00CB2D4A" w:rsidRPr="00E95054" w:rsidRDefault="00CB2D4A" w:rsidP="00CB2D4A">
      <w:pPr>
        <w:ind w:left="720" w:hanging="720"/>
        <w:rPr>
          <w:bCs/>
          <w:iCs/>
          <w:color w:val="000000"/>
        </w:rPr>
      </w:pPr>
      <w:r w:rsidRPr="00E95054">
        <w:rPr>
          <w:bCs/>
          <w:iCs/>
          <w:color w:val="000000"/>
        </w:rPr>
        <w:t>4.</w:t>
      </w:r>
      <w:r w:rsidRPr="00E95054">
        <w:rPr>
          <w:bCs/>
          <w:iCs/>
          <w:color w:val="000000"/>
        </w:rPr>
        <w:tab/>
        <w:t>Hosts and Hostesses – Volunteers to prepare and serve refreshments are always needed at the membership meetings and special events.</w:t>
      </w:r>
    </w:p>
    <w:p w:rsidR="00CB2D4A" w:rsidRPr="00E95054" w:rsidRDefault="00CB2D4A" w:rsidP="00CB2D4A">
      <w:pPr>
        <w:ind w:left="720" w:hanging="720"/>
        <w:rPr>
          <w:bCs/>
          <w:iCs/>
          <w:color w:val="000000"/>
        </w:rPr>
      </w:pPr>
      <w:r w:rsidRPr="00E95054">
        <w:rPr>
          <w:bCs/>
          <w:iCs/>
          <w:color w:val="000000"/>
        </w:rPr>
        <w:lastRenderedPageBreak/>
        <w:t>5.</w:t>
      </w:r>
      <w:r w:rsidRPr="00E95054">
        <w:rPr>
          <w:bCs/>
          <w:iCs/>
          <w:color w:val="000000"/>
        </w:rPr>
        <w:tab/>
        <w:t>H.P. Society Newsletter Author – The editor of the Society Newsletter welcomes articles of local historical interest, as well as personal recollections of earlier days in H.P.</w:t>
      </w:r>
    </w:p>
    <w:p w:rsidR="00CB2D4A" w:rsidRPr="00E95054" w:rsidRDefault="00CB2D4A" w:rsidP="00CB2D4A">
      <w:pPr>
        <w:ind w:left="720" w:hanging="720"/>
        <w:rPr>
          <w:bCs/>
          <w:iCs/>
          <w:color w:val="000000"/>
        </w:rPr>
      </w:pPr>
      <w:r w:rsidRPr="00E95054">
        <w:rPr>
          <w:bCs/>
          <w:iCs/>
          <w:color w:val="000000"/>
        </w:rPr>
        <w:t>6.</w:t>
      </w:r>
      <w:r w:rsidRPr="00E95054">
        <w:rPr>
          <w:bCs/>
          <w:iCs/>
          <w:color w:val="000000"/>
        </w:rPr>
        <w:tab/>
        <w:t>Special Projects – This will include the p</w:t>
      </w:r>
      <w:r>
        <w:rPr>
          <w:bCs/>
          <w:iCs/>
          <w:color w:val="000000"/>
        </w:rPr>
        <w:t>reservation of the Old Burying Ground</w:t>
      </w:r>
      <w:r w:rsidRPr="00E95054">
        <w:rPr>
          <w:bCs/>
          <w:iCs/>
          <w:color w:val="000000"/>
        </w:rPr>
        <w:t xml:space="preserve"> and Perry Cemeteries, as well as other endeavors.</w:t>
      </w:r>
    </w:p>
    <w:p w:rsidR="00CB2D4A" w:rsidRPr="00E95054" w:rsidRDefault="00CB2D4A" w:rsidP="00CB2D4A">
      <w:pPr>
        <w:ind w:left="720" w:hanging="720"/>
        <w:rPr>
          <w:bCs/>
          <w:iCs/>
          <w:color w:val="000000"/>
        </w:rPr>
      </w:pPr>
      <w:r w:rsidRPr="00E95054">
        <w:rPr>
          <w:bCs/>
          <w:iCs/>
          <w:color w:val="000000"/>
        </w:rPr>
        <w:t>7.</w:t>
      </w:r>
      <w:r w:rsidRPr="00E95054">
        <w:rPr>
          <w:bCs/>
          <w:iCs/>
          <w:color w:val="000000"/>
        </w:rPr>
        <w:tab/>
        <w:t>Other – Let us know how you would like to help, and your area of expertise.</w:t>
      </w:r>
    </w:p>
    <w:p w:rsidR="00CB2D4A" w:rsidRPr="00E95054" w:rsidRDefault="00CB2D4A" w:rsidP="00CB2D4A">
      <w:pPr>
        <w:rPr>
          <w:bCs/>
          <w:iCs/>
          <w:color w:val="000000"/>
        </w:rPr>
      </w:pPr>
      <w:r w:rsidRPr="00E95054">
        <w:rPr>
          <w:bCs/>
          <w:iCs/>
          <w:color w:val="000000"/>
        </w:rPr>
        <w:t xml:space="preserve"> </w:t>
      </w:r>
    </w:p>
    <w:p w:rsidR="00CB2D4A" w:rsidRPr="00E95054" w:rsidRDefault="00CB2D4A" w:rsidP="00CB2D4A">
      <w:pPr>
        <w:rPr>
          <w:b/>
          <w:bCs/>
          <w:iCs/>
          <w:color w:val="000000"/>
          <w:u w:val="single"/>
        </w:rPr>
      </w:pPr>
      <w:r w:rsidRPr="00E95054">
        <w:rPr>
          <w:b/>
          <w:bCs/>
          <w:iCs/>
          <w:color w:val="000000"/>
          <w:u w:val="single"/>
        </w:rPr>
        <w:t>Mailing Address and Contacts</w:t>
      </w:r>
    </w:p>
    <w:p w:rsidR="00CB2D4A" w:rsidRPr="00E95054" w:rsidRDefault="00CB2D4A" w:rsidP="00CB2D4A">
      <w:pPr>
        <w:rPr>
          <w:bCs/>
          <w:iCs/>
          <w:color w:val="000000"/>
        </w:rPr>
      </w:pPr>
    </w:p>
    <w:p w:rsidR="00CB2D4A" w:rsidRPr="00E95054" w:rsidRDefault="00CB2D4A" w:rsidP="00CB2D4A">
      <w:pPr>
        <w:rPr>
          <w:bCs/>
          <w:iCs/>
          <w:color w:val="000000"/>
        </w:rPr>
      </w:pPr>
      <w:r w:rsidRPr="00E95054">
        <w:rPr>
          <w:bCs/>
          <w:iCs/>
          <w:color w:val="000000"/>
        </w:rPr>
        <w:t>Mailing address for all correspondence, membership and donations is:</w:t>
      </w:r>
    </w:p>
    <w:p w:rsidR="00CB2D4A" w:rsidRPr="00E95054" w:rsidRDefault="00CB2D4A" w:rsidP="00CB2D4A">
      <w:pPr>
        <w:rPr>
          <w:bCs/>
          <w:iCs/>
          <w:color w:val="000000"/>
        </w:rPr>
      </w:pPr>
    </w:p>
    <w:p w:rsidR="00CB2D4A" w:rsidRPr="00E95054" w:rsidRDefault="00CB2D4A" w:rsidP="00CB2D4A">
      <w:pPr>
        <w:rPr>
          <w:bCs/>
          <w:iCs/>
          <w:color w:val="000000"/>
        </w:rPr>
      </w:pPr>
      <w:r w:rsidRPr="00E95054">
        <w:rPr>
          <w:bCs/>
          <w:iCs/>
          <w:color w:val="000000"/>
        </w:rPr>
        <w:t>Harrington Park Historical Society</w:t>
      </w:r>
    </w:p>
    <w:p w:rsidR="00CB2D4A" w:rsidRPr="00E95054" w:rsidRDefault="00CB2D4A" w:rsidP="00CB2D4A">
      <w:pPr>
        <w:rPr>
          <w:bCs/>
          <w:iCs/>
          <w:color w:val="000000"/>
        </w:rPr>
      </w:pPr>
      <w:r w:rsidRPr="00E95054">
        <w:rPr>
          <w:bCs/>
          <w:iCs/>
          <w:color w:val="000000"/>
        </w:rPr>
        <w:t>P.O. Box 105</w:t>
      </w:r>
    </w:p>
    <w:p w:rsidR="00CB2D4A" w:rsidRPr="00E95054" w:rsidRDefault="00CB2D4A" w:rsidP="00CB2D4A">
      <w:pPr>
        <w:rPr>
          <w:bCs/>
          <w:iCs/>
          <w:color w:val="000000"/>
        </w:rPr>
      </w:pPr>
      <w:r>
        <w:rPr>
          <w:bCs/>
          <w:iCs/>
          <w:color w:val="000000"/>
        </w:rPr>
        <w:t>Harrington Park, N. J. 07640-</w:t>
      </w:r>
      <w:r w:rsidRPr="00E95054">
        <w:rPr>
          <w:bCs/>
          <w:iCs/>
          <w:color w:val="000000"/>
        </w:rPr>
        <w:t>0105</w:t>
      </w:r>
    </w:p>
    <w:p w:rsidR="00CB2D4A" w:rsidRDefault="00CB2D4A" w:rsidP="00CB2D4A">
      <w:pPr>
        <w:rPr>
          <w:bCs/>
          <w:iCs/>
          <w:color w:val="000000"/>
          <w:sz w:val="22"/>
          <w:szCs w:val="22"/>
        </w:rPr>
      </w:pPr>
      <w:r>
        <w:rPr>
          <w:bCs/>
          <w:iCs/>
          <w:color w:val="000000"/>
          <w:sz w:val="22"/>
          <w:szCs w:val="22"/>
        </w:rPr>
        <w:t xml:space="preserve">Visit us on </w:t>
      </w:r>
      <w:proofErr w:type="spellStart"/>
      <w:r>
        <w:rPr>
          <w:bCs/>
          <w:iCs/>
          <w:color w:val="000000"/>
          <w:sz w:val="22"/>
          <w:szCs w:val="22"/>
        </w:rPr>
        <w:t>Facebook</w:t>
      </w:r>
      <w:proofErr w:type="spellEnd"/>
      <w:r>
        <w:rPr>
          <w:bCs/>
          <w:iCs/>
          <w:color w:val="000000"/>
          <w:sz w:val="22"/>
          <w:szCs w:val="22"/>
        </w:rPr>
        <w:t xml:space="preserve"> or</w:t>
      </w:r>
    </w:p>
    <w:p w:rsidR="00CB2D4A" w:rsidRPr="0099198A" w:rsidRDefault="00CB2D4A" w:rsidP="00CB2D4A">
      <w:pPr>
        <w:rPr>
          <w:bCs/>
          <w:iCs/>
          <w:color w:val="000000"/>
          <w:sz w:val="22"/>
          <w:szCs w:val="22"/>
        </w:rPr>
      </w:pPr>
      <w:r w:rsidRPr="0099198A">
        <w:rPr>
          <w:bCs/>
          <w:iCs/>
          <w:color w:val="000000"/>
          <w:sz w:val="22"/>
          <w:szCs w:val="22"/>
        </w:rPr>
        <w:t>www.harringtonparkhistoricalsociety.com</w:t>
      </w:r>
      <w:r w:rsidRPr="002663B2">
        <w:t xml:space="preserve"> </w:t>
      </w:r>
    </w:p>
    <w:p w:rsidR="00CB2D4A" w:rsidRPr="00E95054" w:rsidRDefault="00CB2D4A" w:rsidP="00CB2D4A">
      <w:pPr>
        <w:rPr>
          <w:bCs/>
          <w:iCs/>
          <w:color w:val="000000"/>
        </w:rPr>
      </w:pPr>
    </w:p>
    <w:p w:rsidR="00CB2D4A" w:rsidRPr="00E95054" w:rsidRDefault="00CB2D4A" w:rsidP="00CB2D4A">
      <w:pPr>
        <w:rPr>
          <w:bCs/>
          <w:iCs/>
          <w:color w:val="000000"/>
        </w:rPr>
      </w:pPr>
      <w:r w:rsidRPr="00E95054">
        <w:rPr>
          <w:bCs/>
          <w:iCs/>
          <w:color w:val="000000"/>
        </w:rPr>
        <w:t>General Information:</w:t>
      </w:r>
    </w:p>
    <w:p w:rsidR="00CB2D4A" w:rsidRPr="00E95054" w:rsidRDefault="00CB2D4A" w:rsidP="00CB2D4A">
      <w:pPr>
        <w:rPr>
          <w:bCs/>
          <w:iCs/>
          <w:color w:val="000000"/>
        </w:rPr>
      </w:pPr>
      <w:r w:rsidRPr="00E95054">
        <w:rPr>
          <w:bCs/>
          <w:iCs/>
          <w:color w:val="000000"/>
        </w:rPr>
        <w:tab/>
        <w:t xml:space="preserve">Gerri </w:t>
      </w:r>
      <w:proofErr w:type="spellStart"/>
      <w:r w:rsidRPr="00E95054">
        <w:rPr>
          <w:bCs/>
          <w:iCs/>
          <w:color w:val="000000"/>
        </w:rPr>
        <w:t>Gibney</w:t>
      </w:r>
      <w:proofErr w:type="spellEnd"/>
      <w:r w:rsidRPr="00E95054">
        <w:rPr>
          <w:bCs/>
          <w:iCs/>
          <w:color w:val="000000"/>
        </w:rPr>
        <w:t>, President</w:t>
      </w:r>
    </w:p>
    <w:p w:rsidR="00CB2D4A" w:rsidRPr="00E95054" w:rsidRDefault="00CB2D4A" w:rsidP="00CB2D4A">
      <w:pPr>
        <w:rPr>
          <w:bCs/>
          <w:iCs/>
          <w:color w:val="000000"/>
        </w:rPr>
      </w:pPr>
      <w:r w:rsidRPr="00E95054">
        <w:rPr>
          <w:bCs/>
          <w:iCs/>
          <w:color w:val="000000"/>
        </w:rPr>
        <w:tab/>
        <w:t>201 768-2615</w:t>
      </w:r>
    </w:p>
    <w:p w:rsidR="00CB2D4A" w:rsidRPr="00D8617D" w:rsidRDefault="00CB2D4A" w:rsidP="00CB2D4A">
      <w:pPr>
        <w:rPr>
          <w:bCs/>
          <w:iCs/>
          <w:color w:val="000000"/>
        </w:rPr>
      </w:pPr>
      <w:r w:rsidRPr="00E95054">
        <w:rPr>
          <w:bCs/>
          <w:iCs/>
          <w:color w:val="000000"/>
        </w:rPr>
        <w:tab/>
      </w:r>
      <w:hyperlink r:id="rId5" w:history="1">
        <w:r w:rsidRPr="00D8617D">
          <w:rPr>
            <w:rStyle w:val="Hyperlink"/>
            <w:bCs/>
            <w:iCs/>
            <w:color w:val="000000"/>
            <w:u w:val="none"/>
          </w:rPr>
          <w:t>themerchantmouse@aol.com</w:t>
        </w:r>
      </w:hyperlink>
    </w:p>
    <w:p w:rsidR="00CB2D4A" w:rsidRPr="00E95054" w:rsidRDefault="00CB2D4A" w:rsidP="00CB2D4A">
      <w:pPr>
        <w:rPr>
          <w:bCs/>
          <w:iCs/>
          <w:color w:val="000000"/>
        </w:rPr>
      </w:pPr>
      <w:r w:rsidRPr="00E95054">
        <w:rPr>
          <w:bCs/>
          <w:iCs/>
          <w:color w:val="000000"/>
        </w:rPr>
        <w:t>Membership:</w:t>
      </w:r>
    </w:p>
    <w:p w:rsidR="00CB2D4A" w:rsidRPr="00E95054" w:rsidRDefault="00CB2D4A" w:rsidP="00CB2D4A">
      <w:pPr>
        <w:rPr>
          <w:bCs/>
          <w:iCs/>
          <w:color w:val="000000"/>
        </w:rPr>
      </w:pPr>
      <w:r w:rsidRPr="00E95054">
        <w:rPr>
          <w:bCs/>
          <w:iCs/>
          <w:color w:val="000000"/>
        </w:rPr>
        <w:tab/>
      </w:r>
      <w:r>
        <w:rPr>
          <w:bCs/>
          <w:iCs/>
          <w:color w:val="000000"/>
        </w:rPr>
        <w:t>Karen Goddard, Chair</w:t>
      </w:r>
    </w:p>
    <w:p w:rsidR="00CB2D4A" w:rsidRPr="00E95054" w:rsidRDefault="00CB2D4A" w:rsidP="00CB2D4A">
      <w:pPr>
        <w:rPr>
          <w:bCs/>
          <w:iCs/>
          <w:color w:val="000000"/>
        </w:rPr>
      </w:pPr>
      <w:r w:rsidRPr="00E95054">
        <w:rPr>
          <w:bCs/>
          <w:iCs/>
          <w:color w:val="000000"/>
        </w:rPr>
        <w:tab/>
      </w:r>
      <w:r>
        <w:rPr>
          <w:rStyle w:val="address-person"/>
        </w:rPr>
        <w:t>201 666-0566</w:t>
      </w:r>
    </w:p>
    <w:p w:rsidR="00CB2D4A" w:rsidRPr="00E95054" w:rsidRDefault="00CB2D4A" w:rsidP="00CB2D4A">
      <w:pPr>
        <w:rPr>
          <w:bCs/>
          <w:iCs/>
          <w:color w:val="000000"/>
        </w:rPr>
      </w:pPr>
      <w:r w:rsidRPr="00E95054">
        <w:rPr>
          <w:bCs/>
          <w:iCs/>
          <w:color w:val="000000"/>
        </w:rPr>
        <w:tab/>
      </w:r>
      <w:r>
        <w:rPr>
          <w:bCs/>
          <w:iCs/>
          <w:color w:val="000000"/>
        </w:rPr>
        <w:t>klgoddard@optonline.net</w:t>
      </w:r>
    </w:p>
    <w:p w:rsidR="00CB2D4A" w:rsidRPr="00E95054" w:rsidRDefault="00CB2D4A" w:rsidP="00CB2D4A">
      <w:pPr>
        <w:rPr>
          <w:bCs/>
          <w:iCs/>
          <w:color w:val="000000"/>
        </w:rPr>
      </w:pPr>
      <w:r w:rsidRPr="00E95054">
        <w:rPr>
          <w:bCs/>
          <w:iCs/>
          <w:color w:val="000000"/>
        </w:rPr>
        <w:t>Cemetery Project:</w:t>
      </w:r>
    </w:p>
    <w:p w:rsidR="00CB2D4A" w:rsidRDefault="00CB2D4A" w:rsidP="00CB2D4A">
      <w:pPr>
        <w:rPr>
          <w:bCs/>
          <w:iCs/>
          <w:color w:val="000000"/>
        </w:rPr>
      </w:pPr>
      <w:r w:rsidRPr="00E95054">
        <w:rPr>
          <w:bCs/>
          <w:iCs/>
          <w:color w:val="000000"/>
        </w:rPr>
        <w:tab/>
      </w:r>
      <w:r>
        <w:rPr>
          <w:bCs/>
          <w:iCs/>
          <w:color w:val="000000"/>
        </w:rPr>
        <w:t xml:space="preserve">Lou </w:t>
      </w:r>
      <w:proofErr w:type="spellStart"/>
      <w:proofErr w:type="gramStart"/>
      <w:r>
        <w:rPr>
          <w:bCs/>
          <w:iCs/>
          <w:color w:val="000000"/>
        </w:rPr>
        <w:t>Apa</w:t>
      </w:r>
      <w:proofErr w:type="spellEnd"/>
      <w:proofErr w:type="gramEnd"/>
    </w:p>
    <w:p w:rsidR="00CB2D4A" w:rsidRDefault="00CB2D4A" w:rsidP="00CB2D4A">
      <w:pPr>
        <w:rPr>
          <w:bCs/>
          <w:iCs/>
          <w:color w:val="000000"/>
        </w:rPr>
      </w:pPr>
      <w:r>
        <w:rPr>
          <w:bCs/>
          <w:iCs/>
          <w:color w:val="000000"/>
        </w:rPr>
        <w:tab/>
      </w:r>
      <w:r w:rsidRPr="00D8617D">
        <w:rPr>
          <w:bCs/>
          <w:iCs/>
          <w:color w:val="000000"/>
        </w:rPr>
        <w:t>(201) 767-8325</w:t>
      </w:r>
    </w:p>
    <w:p w:rsidR="00CB2D4A" w:rsidRPr="00AE79E3" w:rsidRDefault="00CB2D4A" w:rsidP="00CB2D4A">
      <w:pPr>
        <w:rPr>
          <w:bCs/>
          <w:iCs/>
        </w:rPr>
      </w:pPr>
      <w:r>
        <w:rPr>
          <w:bCs/>
          <w:iCs/>
          <w:color w:val="000000"/>
        </w:rPr>
        <w:tab/>
        <w:t>louisapa@yahoo.com</w:t>
      </w:r>
    </w:p>
    <w:p w:rsidR="00CB2D4A" w:rsidRPr="00FD6976" w:rsidRDefault="00CB2D4A" w:rsidP="00CB2D4A">
      <w:pPr>
        <w:jc w:val="center"/>
        <w:rPr>
          <w:bCs/>
          <w:iCs/>
          <w:color w:val="000000"/>
        </w:rPr>
      </w:pPr>
      <w:r w:rsidRPr="00097DFB">
        <w:rPr>
          <w:rFonts w:ascii="Verdana" w:hAnsi="Verdana"/>
          <w:b/>
          <w:color w:val="000080"/>
          <w:sz w:val="52"/>
          <w:szCs w:val="52"/>
        </w:rPr>
        <w:lastRenderedPageBreak/>
        <w:t>Harrington Park</w:t>
      </w:r>
    </w:p>
    <w:p w:rsidR="00CB2D4A" w:rsidRDefault="00CB2D4A" w:rsidP="00CB2D4A">
      <w:pPr>
        <w:jc w:val="center"/>
        <w:rPr>
          <w:bCs/>
          <w:iCs/>
          <w:color w:val="000000"/>
          <w:sz w:val="22"/>
          <w:szCs w:val="22"/>
        </w:rPr>
      </w:pPr>
      <w:r w:rsidRPr="00097DFB">
        <w:rPr>
          <w:rFonts w:ascii="Verdana" w:hAnsi="Verdana"/>
          <w:b/>
          <w:color w:val="000080"/>
          <w:sz w:val="52"/>
          <w:szCs w:val="52"/>
        </w:rPr>
        <w:t>Historical Socie</w:t>
      </w:r>
      <w:r>
        <w:rPr>
          <w:rFonts w:ascii="Verdana" w:hAnsi="Verdana"/>
          <w:b/>
          <w:color w:val="000080"/>
          <w:sz w:val="52"/>
          <w:szCs w:val="52"/>
        </w:rPr>
        <w:t>ty</w:t>
      </w:r>
      <w:r w:rsidRPr="002663B2">
        <w:rPr>
          <w:bCs/>
          <w:iCs/>
          <w:color w:val="000000"/>
          <w:sz w:val="22"/>
          <w:szCs w:val="22"/>
        </w:rPr>
        <w:t xml:space="preserve"> </w:t>
      </w:r>
    </w:p>
    <w:p w:rsidR="00CB2D4A" w:rsidRDefault="00503648" w:rsidP="00CB2D4A">
      <w:pPr>
        <w:jc w:val="center"/>
        <w:rPr>
          <w:rFonts w:ascii="Verdana" w:hAnsi="Verdana"/>
          <w:b/>
          <w:bCs/>
          <w:iCs/>
          <w:color w:val="000080"/>
          <w:sz w:val="16"/>
          <w:szCs w:val="16"/>
        </w:rPr>
      </w:pPr>
      <w:r>
        <w:rPr>
          <w:noProof/>
        </w:rPr>
        <w:drawing>
          <wp:anchor distT="0" distB="0" distL="114300" distR="114300" simplePos="0" relativeHeight="251657728" behindDoc="0" locked="0" layoutInCell="1" allowOverlap="1">
            <wp:simplePos x="0" y="0"/>
            <wp:positionH relativeFrom="margin">
              <wp:posOffset>7086600</wp:posOffset>
            </wp:positionH>
            <wp:positionV relativeFrom="margin">
              <wp:posOffset>1714500</wp:posOffset>
            </wp:positionV>
            <wp:extent cx="1721485" cy="2286000"/>
            <wp:effectExtent l="19050" t="0" r="0" b="0"/>
            <wp:wrapSquare wrapText="bothSides"/>
            <wp:docPr id="11" name="Picture 11" descr="Vw to Maj Abr Blauvelt IMG_1542 edited to 5x7 B-W br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w to Maj Abr Blauvelt IMG_1542 edited to 5x7 B-W brighter"/>
                    <pic:cNvPicPr>
                      <a:picLocks noChangeAspect="1" noChangeArrowheads="1"/>
                    </pic:cNvPicPr>
                  </pic:nvPicPr>
                  <pic:blipFill>
                    <a:blip r:embed="rId6" cstate="print"/>
                    <a:srcRect/>
                    <a:stretch>
                      <a:fillRect/>
                    </a:stretch>
                  </pic:blipFill>
                  <pic:spPr bwMode="auto">
                    <a:xfrm>
                      <a:off x="0" y="0"/>
                      <a:ext cx="1721485" cy="2286000"/>
                    </a:xfrm>
                    <a:prstGeom prst="rect">
                      <a:avLst/>
                    </a:prstGeom>
                    <a:noFill/>
                  </pic:spPr>
                </pic:pic>
              </a:graphicData>
            </a:graphic>
          </wp:anchor>
        </w:drawing>
      </w: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Pr="002663B2" w:rsidRDefault="00CB2D4A" w:rsidP="00CB2D4A">
      <w:pPr>
        <w:jc w:val="center"/>
        <w:rPr>
          <w:rFonts w:ascii="Verdana" w:hAnsi="Verdana"/>
          <w:b/>
          <w:color w:val="000080"/>
          <w:sz w:val="16"/>
          <w:szCs w:val="16"/>
        </w:rPr>
      </w:pPr>
      <w:r>
        <w:rPr>
          <w:rFonts w:ascii="Verdana" w:hAnsi="Verdana"/>
          <w:b/>
          <w:bCs/>
          <w:iCs/>
          <w:color w:val="000080"/>
          <w:sz w:val="16"/>
          <w:szCs w:val="16"/>
        </w:rPr>
        <w:t xml:space="preserve"> </w:t>
      </w:r>
      <w:r w:rsidRPr="002663B2">
        <w:rPr>
          <w:rFonts w:ascii="Verdana" w:hAnsi="Verdana"/>
          <w:b/>
          <w:bCs/>
          <w:iCs/>
          <w:color w:val="000080"/>
          <w:sz w:val="16"/>
          <w:szCs w:val="16"/>
        </w:rPr>
        <w:t>Photo by Dr. Davis Ross</w:t>
      </w:r>
    </w:p>
    <w:p w:rsidR="00CB2D4A" w:rsidRPr="002663B2" w:rsidRDefault="00CB2D4A" w:rsidP="00CB2D4A">
      <w:pPr>
        <w:jc w:val="center"/>
        <w:rPr>
          <w:rFonts w:ascii="Verdana" w:hAnsi="Verdana"/>
          <w:b/>
          <w:color w:val="000080"/>
          <w:sz w:val="52"/>
          <w:szCs w:val="52"/>
        </w:rPr>
      </w:pPr>
      <w:r w:rsidRPr="00E95054">
        <w:rPr>
          <w:rFonts w:ascii="Verdana" w:hAnsi="Verdana"/>
          <w:b/>
          <w:color w:val="000080"/>
          <w:sz w:val="52"/>
          <w:szCs w:val="52"/>
        </w:rPr>
        <w:t>Meetings</w:t>
      </w:r>
    </w:p>
    <w:p w:rsidR="00CB2D4A" w:rsidRPr="00E95054" w:rsidRDefault="00CB2D4A" w:rsidP="00CB2D4A">
      <w:pPr>
        <w:jc w:val="center"/>
        <w:rPr>
          <w:rFonts w:ascii="Verdana" w:hAnsi="Verdana"/>
          <w:b/>
          <w:color w:val="000080"/>
          <w:sz w:val="52"/>
          <w:szCs w:val="52"/>
        </w:rPr>
      </w:pPr>
      <w:proofErr w:type="gramStart"/>
      <w:r w:rsidRPr="00E95054">
        <w:rPr>
          <w:rFonts w:ascii="Verdana" w:hAnsi="Verdana"/>
          <w:b/>
          <w:color w:val="000080"/>
          <w:sz w:val="52"/>
          <w:szCs w:val="52"/>
        </w:rPr>
        <w:t>and</w:t>
      </w:r>
      <w:proofErr w:type="gramEnd"/>
    </w:p>
    <w:p w:rsidR="00CB2D4A" w:rsidRPr="00E95054" w:rsidRDefault="00CB2D4A" w:rsidP="00CB2D4A">
      <w:pPr>
        <w:jc w:val="center"/>
        <w:rPr>
          <w:rFonts w:ascii="Verdana" w:hAnsi="Verdana"/>
          <w:b/>
          <w:color w:val="000080"/>
          <w:sz w:val="52"/>
          <w:szCs w:val="52"/>
        </w:rPr>
      </w:pPr>
      <w:r w:rsidRPr="00E95054">
        <w:rPr>
          <w:rFonts w:ascii="Verdana" w:hAnsi="Verdana"/>
          <w:b/>
          <w:color w:val="000080"/>
          <w:sz w:val="52"/>
          <w:szCs w:val="52"/>
        </w:rPr>
        <w:t>Events</w:t>
      </w:r>
    </w:p>
    <w:p w:rsidR="00CB2D4A" w:rsidRDefault="0081273A" w:rsidP="00CB2D4A">
      <w:pPr>
        <w:jc w:val="center"/>
        <w:rPr>
          <w:rFonts w:ascii="Verdana" w:hAnsi="Verdana"/>
          <w:b/>
          <w:color w:val="000080"/>
          <w:sz w:val="52"/>
          <w:szCs w:val="52"/>
        </w:rPr>
      </w:pPr>
      <w:r>
        <w:rPr>
          <w:rFonts w:ascii="Verdana" w:hAnsi="Verdana"/>
          <w:b/>
          <w:color w:val="000080"/>
          <w:sz w:val="52"/>
          <w:szCs w:val="52"/>
        </w:rPr>
        <w:t>20</w:t>
      </w:r>
      <w:r w:rsidR="00C64F4E">
        <w:rPr>
          <w:rFonts w:ascii="Verdana" w:hAnsi="Verdana"/>
          <w:b/>
          <w:color w:val="000080"/>
          <w:sz w:val="52"/>
          <w:szCs w:val="52"/>
        </w:rPr>
        <w:t>24</w:t>
      </w:r>
      <w:r w:rsidR="00CB2D4A" w:rsidRPr="00E95054">
        <w:rPr>
          <w:rFonts w:ascii="Verdana" w:hAnsi="Verdana"/>
          <w:b/>
          <w:color w:val="000080"/>
          <w:sz w:val="52"/>
          <w:szCs w:val="52"/>
        </w:rPr>
        <w:t xml:space="preserve"> –</w:t>
      </w:r>
      <w:r w:rsidR="00C64F4E">
        <w:rPr>
          <w:rFonts w:ascii="Verdana" w:hAnsi="Verdana"/>
          <w:b/>
          <w:color w:val="000080"/>
          <w:sz w:val="52"/>
          <w:szCs w:val="52"/>
        </w:rPr>
        <w:t xml:space="preserve"> 2025</w:t>
      </w:r>
    </w:p>
    <w:p w:rsidR="00CB2D4A" w:rsidRPr="00E95054" w:rsidRDefault="00CB2D4A" w:rsidP="00CB2D4A">
      <w:pPr>
        <w:jc w:val="center"/>
        <w:rPr>
          <w:rFonts w:ascii="Verdana" w:hAnsi="Verdana"/>
          <w:b/>
          <w:color w:val="000080"/>
          <w:sz w:val="16"/>
          <w:szCs w:val="16"/>
        </w:rPr>
      </w:pPr>
    </w:p>
    <w:p w:rsidR="00CB2D4A" w:rsidRPr="00E95054" w:rsidRDefault="00CB2D4A" w:rsidP="00CB2D4A">
      <w:pPr>
        <w:jc w:val="center"/>
        <w:rPr>
          <w:rFonts w:ascii="Verdana" w:hAnsi="Verdana"/>
          <w:b/>
          <w:color w:val="000080"/>
          <w:sz w:val="40"/>
          <w:szCs w:val="40"/>
        </w:rPr>
      </w:pPr>
      <w:r w:rsidRPr="00E95054">
        <w:rPr>
          <w:rFonts w:ascii="Verdana" w:hAnsi="Verdana"/>
          <w:b/>
          <w:color w:val="000080"/>
          <w:sz w:val="40"/>
          <w:szCs w:val="40"/>
        </w:rPr>
        <w:t>P.O. Box 105</w:t>
      </w:r>
    </w:p>
    <w:p w:rsidR="00CB2D4A" w:rsidRDefault="00CB2D4A" w:rsidP="00CB2D4A">
      <w:pPr>
        <w:jc w:val="center"/>
        <w:rPr>
          <w:rFonts w:ascii="Verdana" w:hAnsi="Verdana"/>
          <w:b/>
          <w:color w:val="000080"/>
          <w:sz w:val="36"/>
          <w:szCs w:val="36"/>
        </w:rPr>
      </w:pPr>
      <w:r>
        <w:rPr>
          <w:rFonts w:ascii="Verdana" w:hAnsi="Verdana"/>
          <w:b/>
          <w:color w:val="000080"/>
          <w:sz w:val="36"/>
          <w:szCs w:val="36"/>
        </w:rPr>
        <w:t>Harrington Park,</w:t>
      </w:r>
    </w:p>
    <w:p w:rsidR="0054761D" w:rsidRPr="00097DFB" w:rsidRDefault="00CB2D4A" w:rsidP="00CB2D4A">
      <w:pPr>
        <w:jc w:val="center"/>
        <w:rPr>
          <w:rFonts w:ascii="Verdana" w:hAnsi="Verdana"/>
          <w:b/>
          <w:color w:val="000080"/>
          <w:sz w:val="36"/>
          <w:szCs w:val="36"/>
        </w:rPr>
      </w:pPr>
      <w:r>
        <w:rPr>
          <w:rFonts w:ascii="Verdana" w:hAnsi="Verdana"/>
          <w:b/>
          <w:color w:val="000080"/>
          <w:sz w:val="36"/>
          <w:szCs w:val="36"/>
        </w:rPr>
        <w:t>N. J.</w:t>
      </w:r>
      <w:r w:rsidRPr="00097DFB">
        <w:rPr>
          <w:rFonts w:ascii="Verdana" w:hAnsi="Verdana"/>
          <w:b/>
          <w:color w:val="000080"/>
          <w:sz w:val="36"/>
          <w:szCs w:val="36"/>
        </w:rPr>
        <w:t xml:space="preserve"> 07640-0105</w:t>
      </w:r>
    </w:p>
    <w:sectPr w:rsidR="0054761D" w:rsidRPr="00097DFB" w:rsidSect="00097DFB">
      <w:pgSz w:w="15840" w:h="12240" w:orient="landscape" w:code="1"/>
      <w:pgMar w:top="720" w:right="720" w:bottom="720" w:left="576" w:header="720" w:footer="720" w:gutter="0"/>
      <w:cols w:num="3" w:space="864" w:equalWidth="0">
        <w:col w:w="4368" w:space="864"/>
        <w:col w:w="4296" w:space="864"/>
        <w:col w:w="4152"/>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F82798"/>
    <w:rsid w:val="00016CC9"/>
    <w:rsid w:val="00031527"/>
    <w:rsid w:val="00034F58"/>
    <w:rsid w:val="0005062B"/>
    <w:rsid w:val="00074BB6"/>
    <w:rsid w:val="00090ABF"/>
    <w:rsid w:val="00097DFB"/>
    <w:rsid w:val="000A627A"/>
    <w:rsid w:val="000C1D13"/>
    <w:rsid w:val="000D6E6F"/>
    <w:rsid w:val="0012350E"/>
    <w:rsid w:val="0013318C"/>
    <w:rsid w:val="001742D3"/>
    <w:rsid w:val="00182CB5"/>
    <w:rsid w:val="001B5025"/>
    <w:rsid w:val="001C53DF"/>
    <w:rsid w:val="001C69B1"/>
    <w:rsid w:val="002164D6"/>
    <w:rsid w:val="00253EE1"/>
    <w:rsid w:val="00254077"/>
    <w:rsid w:val="002663B2"/>
    <w:rsid w:val="002D2B31"/>
    <w:rsid w:val="002E4F6D"/>
    <w:rsid w:val="00300689"/>
    <w:rsid w:val="00342A2F"/>
    <w:rsid w:val="003453ED"/>
    <w:rsid w:val="00355DD1"/>
    <w:rsid w:val="00375CC1"/>
    <w:rsid w:val="00384FF7"/>
    <w:rsid w:val="00396882"/>
    <w:rsid w:val="003D4D32"/>
    <w:rsid w:val="003D6433"/>
    <w:rsid w:val="003F4D17"/>
    <w:rsid w:val="00412731"/>
    <w:rsid w:val="004438FF"/>
    <w:rsid w:val="00476911"/>
    <w:rsid w:val="004B6A45"/>
    <w:rsid w:val="004C32E9"/>
    <w:rsid w:val="004F272F"/>
    <w:rsid w:val="00503648"/>
    <w:rsid w:val="005139BE"/>
    <w:rsid w:val="005157C9"/>
    <w:rsid w:val="0054761D"/>
    <w:rsid w:val="00550732"/>
    <w:rsid w:val="005623AB"/>
    <w:rsid w:val="00587AD6"/>
    <w:rsid w:val="005D4171"/>
    <w:rsid w:val="006034AC"/>
    <w:rsid w:val="006240B7"/>
    <w:rsid w:val="00637A99"/>
    <w:rsid w:val="00683E98"/>
    <w:rsid w:val="00686700"/>
    <w:rsid w:val="006B4C52"/>
    <w:rsid w:val="006F10EB"/>
    <w:rsid w:val="00706A89"/>
    <w:rsid w:val="00713264"/>
    <w:rsid w:val="00717F1F"/>
    <w:rsid w:val="00722AFD"/>
    <w:rsid w:val="00734F45"/>
    <w:rsid w:val="007406BB"/>
    <w:rsid w:val="00741BCA"/>
    <w:rsid w:val="00790614"/>
    <w:rsid w:val="007A4B98"/>
    <w:rsid w:val="0081273A"/>
    <w:rsid w:val="00842646"/>
    <w:rsid w:val="00860688"/>
    <w:rsid w:val="0086198E"/>
    <w:rsid w:val="00872B41"/>
    <w:rsid w:val="00873326"/>
    <w:rsid w:val="008760E5"/>
    <w:rsid w:val="00877F55"/>
    <w:rsid w:val="008A6D7C"/>
    <w:rsid w:val="008B6ED3"/>
    <w:rsid w:val="009169D4"/>
    <w:rsid w:val="009411DE"/>
    <w:rsid w:val="009530FC"/>
    <w:rsid w:val="00956ACE"/>
    <w:rsid w:val="0099198A"/>
    <w:rsid w:val="009F4852"/>
    <w:rsid w:val="00A31B56"/>
    <w:rsid w:val="00A351D9"/>
    <w:rsid w:val="00A36DB0"/>
    <w:rsid w:val="00A6432F"/>
    <w:rsid w:val="00A7349A"/>
    <w:rsid w:val="00A866A3"/>
    <w:rsid w:val="00AC3638"/>
    <w:rsid w:val="00AD4E75"/>
    <w:rsid w:val="00AD749C"/>
    <w:rsid w:val="00B43D6C"/>
    <w:rsid w:val="00B469C9"/>
    <w:rsid w:val="00B56A9D"/>
    <w:rsid w:val="00B83ECC"/>
    <w:rsid w:val="00BC0512"/>
    <w:rsid w:val="00BC16C5"/>
    <w:rsid w:val="00BE56BB"/>
    <w:rsid w:val="00BF03D3"/>
    <w:rsid w:val="00C03766"/>
    <w:rsid w:val="00C16742"/>
    <w:rsid w:val="00C2372D"/>
    <w:rsid w:val="00C30E75"/>
    <w:rsid w:val="00C64F4E"/>
    <w:rsid w:val="00CB2D4A"/>
    <w:rsid w:val="00CB6063"/>
    <w:rsid w:val="00CB6CA9"/>
    <w:rsid w:val="00CF214F"/>
    <w:rsid w:val="00D05D14"/>
    <w:rsid w:val="00D3284C"/>
    <w:rsid w:val="00E66A10"/>
    <w:rsid w:val="00E75C4E"/>
    <w:rsid w:val="00E921B2"/>
    <w:rsid w:val="00E9271D"/>
    <w:rsid w:val="00E92F62"/>
    <w:rsid w:val="00E95054"/>
    <w:rsid w:val="00E96FF1"/>
    <w:rsid w:val="00ED2811"/>
    <w:rsid w:val="00ED6746"/>
    <w:rsid w:val="00EF2765"/>
    <w:rsid w:val="00EF792E"/>
    <w:rsid w:val="00F001D5"/>
    <w:rsid w:val="00F06A10"/>
    <w:rsid w:val="00F340B8"/>
    <w:rsid w:val="00F82798"/>
    <w:rsid w:val="00FA4A56"/>
    <w:rsid w:val="00FD5BB1"/>
    <w:rsid w:val="00FD6976"/>
    <w:rsid w:val="00FD7D8F"/>
    <w:rsid w:val="00FF4502"/>
    <w:rsid w:val="00FF4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9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6CC9"/>
    <w:rPr>
      <w:color w:val="0000FF"/>
      <w:u w:val="single"/>
    </w:rPr>
  </w:style>
  <w:style w:type="paragraph" w:styleId="BalloonText">
    <w:name w:val="Balloon Text"/>
    <w:basedOn w:val="Normal"/>
    <w:semiHidden/>
    <w:rsid w:val="00842646"/>
    <w:rPr>
      <w:rFonts w:ascii="Tahoma" w:hAnsi="Tahoma" w:cs="Tahoma"/>
      <w:sz w:val="16"/>
      <w:szCs w:val="16"/>
    </w:rPr>
  </w:style>
  <w:style w:type="character" w:styleId="Strong">
    <w:name w:val="Strong"/>
    <w:qFormat/>
    <w:rsid w:val="00A31B56"/>
    <w:rPr>
      <w:b/>
      <w:bCs/>
    </w:rPr>
  </w:style>
  <w:style w:type="character" w:styleId="Emphasis">
    <w:name w:val="Emphasis"/>
    <w:uiPriority w:val="20"/>
    <w:qFormat/>
    <w:rsid w:val="00A31B56"/>
    <w:rPr>
      <w:i/>
      <w:iCs/>
    </w:rPr>
  </w:style>
  <w:style w:type="paragraph" w:styleId="NoSpacing">
    <w:name w:val="No Spacing"/>
    <w:uiPriority w:val="1"/>
    <w:qFormat/>
    <w:rsid w:val="00FD5BB1"/>
    <w:rPr>
      <w:rFonts w:ascii="Calibri" w:eastAsia="Calibri" w:hAnsi="Calibri"/>
      <w:sz w:val="22"/>
      <w:szCs w:val="22"/>
    </w:rPr>
  </w:style>
  <w:style w:type="character" w:customStyle="1" w:styleId="address-person">
    <w:name w:val="address-person"/>
    <w:rsid w:val="00CB2D4A"/>
  </w:style>
  <w:style w:type="character" w:customStyle="1" w:styleId="st1">
    <w:name w:val="st1"/>
    <w:basedOn w:val="DefaultParagraphFont"/>
    <w:rsid w:val="00CB2D4A"/>
  </w:style>
  <w:style w:type="table" w:styleId="TableGrid">
    <w:name w:val="Table Grid"/>
    <w:basedOn w:val="TableNormal"/>
    <w:uiPriority w:val="59"/>
    <w:rsid w:val="00B469C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0509790">
      <w:bodyDiv w:val="1"/>
      <w:marLeft w:val="0"/>
      <w:marRight w:val="0"/>
      <w:marTop w:val="0"/>
      <w:marBottom w:val="0"/>
      <w:divBdr>
        <w:top w:val="none" w:sz="0" w:space="0" w:color="auto"/>
        <w:left w:val="none" w:sz="0" w:space="0" w:color="auto"/>
        <w:bottom w:val="none" w:sz="0" w:space="0" w:color="auto"/>
        <w:right w:val="none" w:sz="0" w:space="0" w:color="auto"/>
      </w:divBdr>
      <w:divsChild>
        <w:div w:id="906765499">
          <w:marLeft w:val="0"/>
          <w:marRight w:val="0"/>
          <w:marTop w:val="0"/>
          <w:marBottom w:val="0"/>
          <w:divBdr>
            <w:top w:val="none" w:sz="0" w:space="0" w:color="auto"/>
            <w:left w:val="none" w:sz="0" w:space="0" w:color="auto"/>
            <w:bottom w:val="none" w:sz="0" w:space="0" w:color="auto"/>
            <w:right w:val="none" w:sz="0" w:space="0" w:color="auto"/>
          </w:divBdr>
          <w:divsChild>
            <w:div w:id="833030329">
              <w:marLeft w:val="0"/>
              <w:marRight w:val="0"/>
              <w:marTop w:val="0"/>
              <w:marBottom w:val="0"/>
              <w:divBdr>
                <w:top w:val="single" w:sz="36" w:space="0" w:color="BEC4FD"/>
                <w:left w:val="single" w:sz="36" w:space="0" w:color="BEC4FD"/>
                <w:bottom w:val="single" w:sz="36" w:space="0" w:color="BEC4FD"/>
                <w:right w:val="single" w:sz="36" w:space="0" w:color="BEC4F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themerchantmouse@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B1E5-187C-4306-AC21-92CB4C6D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Garden Club of Harrington Park</vt:lpstr>
    </vt:vector>
  </TitlesOfParts>
  <Company>WCMC</Company>
  <LinksUpToDate>false</LinksUpToDate>
  <CharactersWithSpaces>4308</CharactersWithSpaces>
  <SharedDoc>false</SharedDoc>
  <HLinks>
    <vt:vector size="18" baseType="variant">
      <vt:variant>
        <vt:i4>1769505</vt:i4>
      </vt:variant>
      <vt:variant>
        <vt:i4>6</vt:i4>
      </vt:variant>
      <vt:variant>
        <vt:i4>0</vt:i4>
      </vt:variant>
      <vt:variant>
        <vt:i4>5</vt:i4>
      </vt:variant>
      <vt:variant>
        <vt:lpwstr>mailto:JohnMager@aol.com</vt:lpwstr>
      </vt:variant>
      <vt:variant>
        <vt:lpwstr/>
      </vt:variant>
      <vt:variant>
        <vt:i4>7798865</vt:i4>
      </vt:variant>
      <vt:variant>
        <vt:i4>3</vt:i4>
      </vt:variant>
      <vt:variant>
        <vt:i4>0</vt:i4>
      </vt:variant>
      <vt:variant>
        <vt:i4>5</vt:i4>
      </vt:variant>
      <vt:variant>
        <vt:lpwstr>mailto:louisapa@yahoo.com</vt:lpwstr>
      </vt:variant>
      <vt:variant>
        <vt:lpwstr/>
      </vt:variant>
      <vt:variant>
        <vt:i4>1179688</vt:i4>
      </vt:variant>
      <vt:variant>
        <vt:i4>0</vt:i4>
      </vt:variant>
      <vt:variant>
        <vt:i4>0</vt:i4>
      </vt:variant>
      <vt:variant>
        <vt:i4>5</vt:i4>
      </vt:variant>
      <vt:variant>
        <vt:lpwstr>mailto:themerchantmouse@aol.com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 Club of Harrington Park</dc:title>
  <dc:creator>George Gibney</dc:creator>
  <cp:lastModifiedBy>themerchantmouse@aol.com</cp:lastModifiedBy>
  <cp:revision>7</cp:revision>
  <cp:lastPrinted>2015-10-18T17:12:00Z</cp:lastPrinted>
  <dcterms:created xsi:type="dcterms:W3CDTF">2024-07-30T14:32:00Z</dcterms:created>
  <dcterms:modified xsi:type="dcterms:W3CDTF">2024-08-08T16:11:00Z</dcterms:modified>
</cp:coreProperties>
</file>